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AE60A5" w:rsidRPr="00BB61B8" w14:paraId="1AFA63C3" w14:textId="77777777" w:rsidTr="00BB61B8">
        <w:tc>
          <w:tcPr>
            <w:tcW w:w="5030" w:type="dxa"/>
            <w:shd w:val="clear" w:color="auto" w:fill="auto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2065F4" w:rsidRPr="000D2E90" w14:paraId="4E807B65" w14:textId="77777777" w:rsidTr="000D2E90"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B95014" w14:textId="77777777" w:rsidR="002065F4" w:rsidRPr="000D2E90" w:rsidRDefault="002065F4" w:rsidP="000D2E90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0D2E90">
                    <w:rPr>
                      <w:rFonts w:ascii="Arial" w:hAnsi="Arial"/>
                      <w:sz w:val="20"/>
                    </w:rPr>
                    <w:t>Enheden Planter</w:t>
                  </w:r>
                </w:p>
                <w:p w14:paraId="04420FFF" w14:textId="77777777" w:rsidR="002065F4" w:rsidRPr="000D2E90" w:rsidRDefault="00EA2164" w:rsidP="000D2E90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Augustenborg Slot 3</w:t>
                  </w:r>
                </w:p>
                <w:p w14:paraId="756C5F82" w14:textId="77777777" w:rsidR="002065F4" w:rsidRPr="000D2E90" w:rsidRDefault="00EA2164" w:rsidP="002065F4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6440 Augustenborg</w:t>
                  </w:r>
                </w:p>
                <w:p w14:paraId="5998EF11" w14:textId="77777777" w:rsidR="002065F4" w:rsidRPr="000D2E90" w:rsidRDefault="00EA2164" w:rsidP="002065F4">
                  <w:pPr>
                    <w:rPr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2065F4" w:rsidRPr="000D2E90">
                    <w:rPr>
                      <w:rFonts w:ascii="Arial" w:hAnsi="Arial"/>
                      <w:sz w:val="20"/>
                    </w:rPr>
                    <w:t xml:space="preserve">-mail: </w:t>
                  </w:r>
                  <w:hyperlink r:id="rId8" w:history="1">
                    <w:r w:rsidR="002065F4" w:rsidRPr="000D2E90">
                      <w:rPr>
                        <w:rStyle w:val="Hyperlink"/>
                        <w:rFonts w:ascii="Arial" w:hAnsi="Arial"/>
                        <w:sz w:val="20"/>
                      </w:rPr>
                      <w:t>planter@lbst.dk</w:t>
                    </w:r>
                  </w:hyperlink>
                  <w:r w:rsidR="002065F4" w:rsidRPr="000D2E90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184E4B" w14:textId="77777777" w:rsidR="002065F4" w:rsidRPr="000D2E90" w:rsidRDefault="004B24A3" w:rsidP="000D2E90">
                  <w:pPr>
                    <w:jc w:val="right"/>
                    <w:rPr>
                      <w:sz w:val="16"/>
                      <w:szCs w:val="16"/>
                    </w:rPr>
                  </w:pPr>
                  <w:r w:rsidRPr="00DE2DEB">
                    <w:rPr>
                      <w:noProof/>
                    </w:rPr>
                    <w:drawing>
                      <wp:inline distT="0" distB="0" distL="0" distR="0" wp14:anchorId="41B5725B" wp14:editId="68F0E579">
                        <wp:extent cx="2171700" cy="647700"/>
                        <wp:effectExtent l="0" t="0" r="0" b="0"/>
                        <wp:docPr id="1" name="Billede 3" descr="http://mfvm.dk/fileadmin/user_upload/MFVM/Ministeriet/Nyt_design/RGB/Landbrugsstyrelsen/Landbrugsstyrelsen_DK_2linjer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 descr="http://mfvm.dk/fileadmin/user_upload/MFVM/Ministeriet/Nyt_design/RGB/Landbrugsstyrelsen/Landbrugsstyrelsen_DK_2linjer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0ABDF7" w14:textId="77777777" w:rsidR="00AE60A5" w:rsidRPr="00BB61B8" w:rsidRDefault="00AE60A5" w:rsidP="002065F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auto"/>
          </w:tcPr>
          <w:p w14:paraId="61267243" w14:textId="77777777" w:rsidR="00AE60A5" w:rsidRPr="00BB61B8" w:rsidRDefault="00AE60A5" w:rsidP="00BB61B8">
            <w:pPr>
              <w:jc w:val="right"/>
              <w:rPr>
                <w:sz w:val="16"/>
                <w:szCs w:val="16"/>
              </w:rPr>
            </w:pPr>
          </w:p>
        </w:tc>
      </w:tr>
    </w:tbl>
    <w:p w14:paraId="12D1E724" w14:textId="77777777" w:rsidR="002065F4" w:rsidRDefault="002065F4">
      <w:pPr>
        <w:tabs>
          <w:tab w:val="left" w:pos="6096"/>
        </w:tabs>
      </w:pPr>
    </w:p>
    <w:p w14:paraId="199D0581" w14:textId="77777777" w:rsidR="00C26051" w:rsidRPr="00AE60A5" w:rsidRDefault="004B24A3">
      <w:pPr>
        <w:tabs>
          <w:tab w:val="left" w:pos="60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A039AE" wp14:editId="29D1C98A">
                <wp:simplePos x="0" y="0"/>
                <wp:positionH relativeFrom="column">
                  <wp:posOffset>4583430</wp:posOffset>
                </wp:positionH>
                <wp:positionV relativeFrom="paragraph">
                  <wp:posOffset>63500</wp:posOffset>
                </wp:positionV>
                <wp:extent cx="1377315" cy="3429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3115" w14:textId="77777777" w:rsidR="00C26051" w:rsidRDefault="00C26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0.9pt;margin-top:5pt;width:108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" o:allowincell="f">
                <v:textbox>
                  <w:txbxContent>
                    <w:p w:rsidR="00C26051" w:rsidRDefault="00C26051"/>
                  </w:txbxContent>
                </v:textbox>
              </v:rect>
            </w:pict>
          </mc:Fallback>
        </mc:AlternateContent>
      </w:r>
    </w:p>
    <w:p w14:paraId="37E8ECE5" w14:textId="77777777" w:rsidR="00F174E9" w:rsidRDefault="00F174E9">
      <w:pPr>
        <w:tabs>
          <w:tab w:val="left" w:pos="6096"/>
        </w:tabs>
        <w:rPr>
          <w:rFonts w:ascii="Arial" w:hAnsi="Arial"/>
        </w:rPr>
      </w:pPr>
      <w:r w:rsidRPr="00AE60A5">
        <w:tab/>
      </w:r>
      <w:r>
        <w:rPr>
          <w:rFonts w:ascii="Arial" w:hAnsi="Arial"/>
        </w:rPr>
        <w:t>Reg. nr.</w:t>
      </w:r>
    </w:p>
    <w:p w14:paraId="7DD4EE85" w14:textId="77777777" w:rsidR="00F174E9" w:rsidRPr="000608FB" w:rsidRDefault="00F174E9">
      <w:pPr>
        <w:tabs>
          <w:tab w:val="left" w:pos="6096"/>
        </w:tabs>
        <w:rPr>
          <w:sz w:val="20"/>
        </w:rPr>
      </w:pPr>
    </w:p>
    <w:p w14:paraId="6CCF62A5" w14:textId="77777777" w:rsidR="002C5040" w:rsidRPr="000608FB" w:rsidRDefault="00F174E9" w:rsidP="003E589C">
      <w:pPr>
        <w:tabs>
          <w:tab w:val="left" w:pos="6096"/>
        </w:tabs>
        <w:rPr>
          <w:rFonts w:ascii="Arial" w:hAnsi="Arial"/>
          <w:b/>
          <w:sz w:val="20"/>
        </w:rPr>
      </w:pPr>
      <w:r>
        <w:tab/>
      </w:r>
    </w:p>
    <w:p w14:paraId="6B08375E" w14:textId="77777777" w:rsidR="00D56961" w:rsidRDefault="00ED701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</w:t>
      </w:r>
      <w:r w:rsidR="001C212E">
        <w:rPr>
          <w:rFonts w:ascii="Arial" w:hAnsi="Arial"/>
          <w:b/>
          <w:sz w:val="28"/>
        </w:rPr>
        <w:t xml:space="preserve">egistrering </w:t>
      </w:r>
      <w:r w:rsidR="00F174E9">
        <w:rPr>
          <w:rFonts w:ascii="Arial" w:hAnsi="Arial"/>
          <w:b/>
          <w:sz w:val="28"/>
        </w:rPr>
        <w:t>som importør</w:t>
      </w:r>
      <w:r w:rsidR="004705DD">
        <w:rPr>
          <w:rFonts w:ascii="Arial" w:hAnsi="Arial"/>
          <w:b/>
          <w:sz w:val="28"/>
        </w:rPr>
        <w:t xml:space="preserve"> af</w:t>
      </w:r>
    </w:p>
    <w:p w14:paraId="354112DA" w14:textId="77777777" w:rsidR="00F174E9" w:rsidRPr="004035BC" w:rsidRDefault="00D5696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planter</w:t>
      </w:r>
      <w:r w:rsidR="004705DD"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z w:val="28"/>
        </w:rPr>
        <w:t xml:space="preserve"> planteprodukter </w:t>
      </w:r>
      <w:r w:rsidR="004705DD">
        <w:rPr>
          <w:rFonts w:ascii="Arial" w:hAnsi="Arial"/>
          <w:b/>
          <w:sz w:val="28"/>
        </w:rPr>
        <w:t xml:space="preserve">og andre objekter </w:t>
      </w:r>
      <w:r w:rsidR="00267798">
        <w:rPr>
          <w:rFonts w:ascii="Arial" w:hAnsi="Arial"/>
          <w:b/>
          <w:sz w:val="28"/>
        </w:rPr>
        <w:t>og</w:t>
      </w:r>
      <w:r w:rsidR="00F24A04">
        <w:rPr>
          <w:rFonts w:ascii="Arial" w:hAnsi="Arial"/>
          <w:b/>
          <w:sz w:val="28"/>
        </w:rPr>
        <w:t>/</w:t>
      </w:r>
      <w:r w:rsidR="00267798">
        <w:rPr>
          <w:rFonts w:ascii="Arial" w:hAnsi="Arial"/>
          <w:b/>
          <w:sz w:val="28"/>
        </w:rPr>
        <w:t xml:space="preserve">eller </w:t>
      </w:r>
      <w:r w:rsidR="00ED701A">
        <w:rPr>
          <w:rFonts w:ascii="Arial" w:hAnsi="Arial"/>
          <w:b/>
          <w:sz w:val="28"/>
        </w:rPr>
        <w:t>frisk frugt og grønt</w:t>
      </w:r>
    </w:p>
    <w:p w14:paraId="1C7CF8DC" w14:textId="77777777" w:rsidR="004035BC" w:rsidRPr="00ED015C" w:rsidRDefault="004035BC" w:rsidP="007A5322">
      <w:pPr>
        <w:rPr>
          <w:rFonts w:ascii="Arial" w:hAnsi="Arial" w:cs="Arial"/>
          <w:sz w:val="8"/>
          <w:szCs w:val="8"/>
        </w:rPr>
      </w:pPr>
    </w:p>
    <w:p w14:paraId="0163C43A" w14:textId="77777777" w:rsidR="004F3299" w:rsidRDefault="00ED701A" w:rsidP="007A53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Importører</w:t>
      </w:r>
      <w:r w:rsidR="007A5322" w:rsidRPr="003E6514">
        <w:rPr>
          <w:rFonts w:ascii="Arial" w:hAnsi="Arial" w:cs="Arial"/>
          <w:sz w:val="20"/>
        </w:rPr>
        <w:t xml:space="preserve"> </w:t>
      </w:r>
      <w:r w:rsidR="004F794A">
        <w:rPr>
          <w:rFonts w:ascii="Arial" w:hAnsi="Arial" w:cs="Arial"/>
          <w:sz w:val="20"/>
        </w:rPr>
        <w:t xml:space="preserve">af </w:t>
      </w:r>
      <w:r w:rsidR="001A09A3" w:rsidRPr="003E6514">
        <w:rPr>
          <w:rFonts w:ascii="Arial" w:hAnsi="Arial" w:cs="Arial"/>
          <w:sz w:val="20"/>
        </w:rPr>
        <w:t xml:space="preserve">planter og planteprodukter </w:t>
      </w:r>
      <w:r w:rsidR="00267798" w:rsidRPr="003E6514">
        <w:rPr>
          <w:rFonts w:ascii="Arial" w:hAnsi="Arial" w:cs="Arial"/>
          <w:sz w:val="20"/>
        </w:rPr>
        <w:t>og/eller</w:t>
      </w:r>
      <w:r w:rsidR="007A5322" w:rsidRPr="003E6514">
        <w:rPr>
          <w:rFonts w:ascii="Arial" w:hAnsi="Arial" w:cs="Arial"/>
          <w:sz w:val="20"/>
        </w:rPr>
        <w:t xml:space="preserve"> frisk</w:t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frugt</w:t>
        </w:r>
        <w:r w:rsidR="007A5322" w:rsidRPr="003E6514">
          <w:rPr>
            <w:rFonts w:ascii="Arial" w:hAnsi="Arial" w:cs="Arial"/>
            <w:sz w:val="20"/>
          </w:rPr>
          <w:t xml:space="preserve"> og grønt</w:t>
        </w:r>
      </w:smartTag>
      <w:r w:rsidR="001A09A3" w:rsidRPr="003E6514">
        <w:rPr>
          <w:rFonts w:ascii="Arial" w:hAnsi="Arial" w:cs="Arial"/>
          <w:sz w:val="20"/>
        </w:rPr>
        <w:t xml:space="preserve"> fra</w:t>
      </w:r>
      <w:r w:rsidR="00D653FC" w:rsidRPr="003E6514">
        <w:rPr>
          <w:rFonts w:ascii="Arial" w:hAnsi="Arial" w:cs="Arial"/>
          <w:sz w:val="20"/>
        </w:rPr>
        <w:t xml:space="preserve"> lande uden for EU</w:t>
      </w:r>
      <w:r w:rsidR="001A09A3" w:rsidRPr="003E6514">
        <w:rPr>
          <w:rFonts w:ascii="Arial" w:hAnsi="Arial" w:cs="Arial"/>
          <w:sz w:val="20"/>
        </w:rPr>
        <w:t xml:space="preserve">, </w:t>
      </w:r>
      <w:r w:rsidR="00705B74" w:rsidRPr="003E6514">
        <w:rPr>
          <w:rFonts w:ascii="Arial" w:hAnsi="Arial" w:cs="Arial"/>
          <w:sz w:val="20"/>
        </w:rPr>
        <w:t xml:space="preserve">skal </w:t>
      </w:r>
      <w:r w:rsidR="007A5322" w:rsidRPr="003E6514">
        <w:rPr>
          <w:rFonts w:ascii="Arial" w:hAnsi="Arial" w:cs="Arial"/>
          <w:sz w:val="20"/>
        </w:rPr>
        <w:t>være regist</w:t>
      </w:r>
      <w:r w:rsidR="00137F6F" w:rsidRPr="003E6514">
        <w:rPr>
          <w:rFonts w:ascii="Arial" w:hAnsi="Arial" w:cs="Arial"/>
          <w:sz w:val="20"/>
        </w:rPr>
        <w:t xml:space="preserve">reret hos </w:t>
      </w:r>
      <w:r w:rsidR="00AE60A5">
        <w:rPr>
          <w:rFonts w:ascii="Arial" w:hAnsi="Arial" w:cs="Arial"/>
          <w:sz w:val="20"/>
        </w:rPr>
        <w:t>Landbrugs</w:t>
      </w:r>
      <w:r w:rsidR="005C27F2">
        <w:rPr>
          <w:rFonts w:ascii="Arial" w:hAnsi="Arial" w:cs="Arial"/>
          <w:sz w:val="20"/>
        </w:rPr>
        <w:t>styrelsen</w:t>
      </w:r>
      <w:r>
        <w:rPr>
          <w:rFonts w:ascii="Arial" w:hAnsi="Arial" w:cs="Arial"/>
          <w:sz w:val="20"/>
        </w:rPr>
        <w:t>, hvis</w:t>
      </w:r>
    </w:p>
    <w:p w14:paraId="6B6B904D" w14:textId="77777777" w:rsidR="00ED701A" w:rsidRDefault="00ED701A" w:rsidP="007A53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3E6514">
        <w:rPr>
          <w:rFonts w:ascii="Arial" w:hAnsi="Arial" w:cs="Arial"/>
          <w:sz w:val="20"/>
        </w:rPr>
        <w:t xml:space="preserve">produktet </w:t>
      </w:r>
      <w:r>
        <w:rPr>
          <w:rFonts w:ascii="Arial" w:hAnsi="Arial" w:cs="Arial"/>
          <w:sz w:val="20"/>
        </w:rPr>
        <w:t>skal følges af et</w:t>
      </w:r>
      <w:r w:rsidRPr="003E6514">
        <w:rPr>
          <w:rFonts w:ascii="Arial" w:hAnsi="Arial" w:cs="Arial"/>
          <w:sz w:val="20"/>
        </w:rPr>
        <w:t xml:space="preserve"> plantesundhedscertifikat</w:t>
      </w:r>
      <w:r>
        <w:rPr>
          <w:rFonts w:ascii="Arial" w:hAnsi="Arial" w:cs="Arial"/>
          <w:sz w:val="20"/>
        </w:rPr>
        <w:t>, jf. plantesundhedsreglerne</w:t>
      </w:r>
    </w:p>
    <w:p w14:paraId="188BD2C3" w14:textId="77777777" w:rsidR="004F3299" w:rsidRDefault="00ED701A" w:rsidP="007A53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produktet er omfattet af EFs</w:t>
      </w:r>
      <w:r w:rsidRPr="003E6514">
        <w:rPr>
          <w:rFonts w:ascii="Arial" w:hAnsi="Arial" w:cs="Arial"/>
          <w:sz w:val="20"/>
        </w:rPr>
        <w:t xml:space="preserve"> hande</w:t>
      </w:r>
      <w:r>
        <w:rPr>
          <w:rFonts w:ascii="Arial" w:hAnsi="Arial" w:cs="Arial"/>
          <w:sz w:val="20"/>
        </w:rPr>
        <w:t>lsnormer for frisk frugt og grønt</w:t>
      </w:r>
    </w:p>
    <w:p w14:paraId="47213A5D" w14:textId="77777777" w:rsidR="00F47965" w:rsidRPr="00F47965" w:rsidRDefault="00F47965" w:rsidP="007A5322">
      <w:pPr>
        <w:rPr>
          <w:rFonts w:ascii="Arial" w:hAnsi="Arial" w:cs="Arial"/>
          <w:sz w:val="10"/>
          <w:szCs w:val="10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225B83" w:rsidRPr="008358A2" w14:paraId="7FD9ABC0" w14:textId="77777777" w:rsidTr="004C5EEC">
        <w:trPr>
          <w:trHeight w:hRule="exact" w:val="613"/>
          <w:jc w:val="center"/>
        </w:trPr>
        <w:tc>
          <w:tcPr>
            <w:tcW w:w="9670" w:type="dxa"/>
            <w:tcBorders>
              <w:bottom w:val="nil"/>
            </w:tcBorders>
            <w:shd w:val="clear" w:color="auto" w:fill="auto"/>
            <w:vAlign w:val="center"/>
          </w:tcPr>
          <w:p w14:paraId="60C8CC1D" w14:textId="77777777" w:rsidR="004705DD" w:rsidRPr="004C5EEC" w:rsidRDefault="004705DD" w:rsidP="00ED701A">
            <w:pPr>
              <w:rPr>
                <w:rFonts w:ascii="Arial" w:hAnsi="Arial" w:cs="Arial"/>
                <w:sz w:val="10"/>
                <w:szCs w:val="10"/>
              </w:rPr>
            </w:pPr>
          </w:p>
          <w:p w14:paraId="124B5592" w14:textId="77777777" w:rsidR="00ED701A" w:rsidRPr="008358A2" w:rsidRDefault="004705DD" w:rsidP="00ED701A">
            <w:pPr>
              <w:rPr>
                <w:rFonts w:ascii="Arial" w:hAnsi="Arial" w:cs="Arial"/>
                <w:b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30DEB">
              <w:rPr>
                <w:rFonts w:ascii="Arial" w:hAnsi="Arial" w:cs="Arial"/>
                <w:sz w:val="28"/>
                <w:szCs w:val="28"/>
              </w:rPr>
            </w:r>
            <w:r w:rsidR="00D30DE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44E26" w:rsidRPr="008358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4E26" w:rsidRPr="008358A2">
              <w:rPr>
                <w:rFonts w:ascii="Arial" w:hAnsi="Arial" w:cs="Arial"/>
                <w:sz w:val="32"/>
              </w:rPr>
              <w:t xml:space="preserve"> </w:t>
            </w:r>
            <w:r w:rsidR="00ED701A" w:rsidRPr="008358A2">
              <w:rPr>
                <w:rFonts w:ascii="Arial" w:hAnsi="Arial" w:cs="Arial"/>
                <w:b/>
                <w:sz w:val="20"/>
              </w:rPr>
              <w:t>Jeg ønsker at blive registret som importør, jf. plantesundhedsreglerne</w:t>
            </w:r>
            <w:r w:rsidR="009E4C8D" w:rsidRPr="008358A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Style w:val="Slutnotehenvisning"/>
                <w:rFonts w:ascii="Arial" w:hAnsi="Arial" w:cs="Arial"/>
                <w:b/>
                <w:sz w:val="20"/>
              </w:rPr>
              <w:endnoteReference w:id="1"/>
            </w:r>
          </w:p>
          <w:p w14:paraId="6F1E7E21" w14:textId="77777777" w:rsidR="00225B83" w:rsidRPr="008358A2" w:rsidRDefault="00225B83" w:rsidP="00E85588">
            <w:pPr>
              <w:rPr>
                <w:rFonts w:ascii="Arial" w:hAnsi="Arial" w:cs="Arial"/>
                <w:sz w:val="20"/>
              </w:rPr>
            </w:pPr>
          </w:p>
        </w:tc>
      </w:tr>
      <w:tr w:rsidR="00664E81" w:rsidRPr="008358A2" w14:paraId="571B3B78" w14:textId="77777777" w:rsidTr="008358A2">
        <w:trPr>
          <w:trHeight w:val="2184"/>
          <w:jc w:val="center"/>
        </w:trPr>
        <w:tc>
          <w:tcPr>
            <w:tcW w:w="9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9ED704" w14:textId="77777777" w:rsidR="00B32FAF" w:rsidRPr="008358A2" w:rsidRDefault="00873AB7" w:rsidP="008358A2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>Du skal sætte kryds i denne rubrik, hvis du skal importere planter</w:t>
            </w:r>
            <w:r w:rsidR="004705DD">
              <w:rPr>
                <w:rFonts w:ascii="Arial" w:hAnsi="Arial" w:cs="Arial"/>
                <w:sz w:val="20"/>
              </w:rPr>
              <w:t>,</w:t>
            </w:r>
            <w:r w:rsidRPr="008358A2">
              <w:rPr>
                <w:rFonts w:ascii="Arial" w:hAnsi="Arial" w:cs="Arial"/>
                <w:sz w:val="20"/>
              </w:rPr>
              <w:t xml:space="preserve"> planteprodukter</w:t>
            </w:r>
            <w:r w:rsidR="004705DD">
              <w:rPr>
                <w:rFonts w:ascii="Arial" w:hAnsi="Arial" w:cs="Arial"/>
                <w:sz w:val="20"/>
              </w:rPr>
              <w:t xml:space="preserve"> og andre objekter</w:t>
            </w:r>
            <w:r w:rsidRPr="008358A2">
              <w:rPr>
                <w:rFonts w:ascii="Arial" w:hAnsi="Arial" w:cs="Arial"/>
                <w:sz w:val="20"/>
              </w:rPr>
              <w:t>, der skal ledsages af et plantesundhedscertifikat ved import</w:t>
            </w:r>
            <w:r w:rsidR="004705DD">
              <w:rPr>
                <w:rFonts w:ascii="Arial" w:hAnsi="Arial" w:cs="Arial"/>
                <w:sz w:val="20"/>
              </w:rPr>
              <w:t>,</w:t>
            </w:r>
            <w:r w:rsidRPr="008358A2">
              <w:rPr>
                <w:rFonts w:ascii="Arial" w:hAnsi="Arial" w:cs="Arial"/>
                <w:sz w:val="20"/>
              </w:rPr>
              <w:t xml:space="preserve"> og som derfor skal kontrolleres af </w:t>
            </w:r>
            <w:r w:rsidR="00AD610A">
              <w:rPr>
                <w:rFonts w:ascii="Arial" w:hAnsi="Arial" w:cs="Arial"/>
                <w:sz w:val="20"/>
              </w:rPr>
              <w:t>Landbrugs</w:t>
            </w:r>
            <w:r w:rsidR="00AE60A5">
              <w:rPr>
                <w:rFonts w:ascii="Arial" w:hAnsi="Arial" w:cs="Arial"/>
                <w:sz w:val="20"/>
              </w:rPr>
              <w:t>styrelsen</w:t>
            </w:r>
            <w:r w:rsidRPr="008358A2">
              <w:rPr>
                <w:rFonts w:ascii="Arial" w:hAnsi="Arial" w:cs="Arial"/>
                <w:sz w:val="20"/>
              </w:rPr>
              <w:t xml:space="preserve"> for at sikre, at der ikke indføres farlige planteskadegørere.</w:t>
            </w:r>
          </w:p>
          <w:p w14:paraId="54AB8E71" w14:textId="77777777" w:rsidR="00873AB7" w:rsidRPr="008358A2" w:rsidRDefault="00873AB7" w:rsidP="008358A2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>Levende planter samt visse typer af</w:t>
            </w:r>
            <w:r w:rsidR="004705DD">
              <w:rPr>
                <w:rFonts w:ascii="Arial" w:hAnsi="Arial" w:cs="Arial"/>
                <w:sz w:val="20"/>
              </w:rPr>
              <w:t xml:space="preserve"> frø,</w:t>
            </w:r>
            <w:r w:rsidR="00DE52EE" w:rsidRPr="008358A2">
              <w:rPr>
                <w:rFonts w:ascii="Arial" w:hAnsi="Arial" w:cs="Arial"/>
                <w:sz w:val="20"/>
              </w:rPr>
              <w:t xml:space="preserve"> frugt og grønt, </w:t>
            </w:r>
            <w:r w:rsidRPr="008358A2">
              <w:rPr>
                <w:rFonts w:ascii="Arial" w:hAnsi="Arial" w:cs="Arial"/>
                <w:sz w:val="20"/>
              </w:rPr>
              <w:t>krydderurter, afskårne blomster</w:t>
            </w:r>
            <w:r w:rsidR="004705DD">
              <w:rPr>
                <w:rFonts w:ascii="Arial" w:hAnsi="Arial" w:cs="Arial"/>
                <w:sz w:val="20"/>
              </w:rPr>
              <w:t>,</w:t>
            </w:r>
            <w:r w:rsidRPr="008358A2">
              <w:rPr>
                <w:rFonts w:ascii="Arial" w:hAnsi="Arial" w:cs="Arial"/>
                <w:sz w:val="20"/>
              </w:rPr>
              <w:t xml:space="preserve"> træ</w:t>
            </w:r>
            <w:r w:rsidR="004705DD">
              <w:rPr>
                <w:rFonts w:ascii="Arial" w:hAnsi="Arial" w:cs="Arial"/>
                <w:sz w:val="20"/>
              </w:rPr>
              <w:t xml:space="preserve">, brugte maskiner </w:t>
            </w:r>
            <w:r w:rsidRPr="008358A2">
              <w:rPr>
                <w:rFonts w:ascii="Arial" w:hAnsi="Arial" w:cs="Arial"/>
                <w:sz w:val="20"/>
              </w:rPr>
              <w:t xml:space="preserve">mv. er omfattet af disse regler. </w:t>
            </w:r>
            <w:r w:rsidR="004705DD">
              <w:rPr>
                <w:rFonts w:ascii="Arial" w:hAnsi="Arial" w:cs="Arial"/>
                <w:sz w:val="20"/>
              </w:rPr>
              <w:t xml:space="preserve">Du kan finde oversigt over hvilke planter, planteprodukter og andre objekter, der er omfattet af kravene </w:t>
            </w:r>
            <w:hyperlink r:id="rId10" w:anchor="c68814" w:history="1">
              <w:r w:rsidR="004705DD" w:rsidRPr="00F93838">
                <w:rPr>
                  <w:rStyle w:val="Hyperlink"/>
                  <w:rFonts w:ascii="Arial" w:hAnsi="Arial" w:cs="Arial"/>
                  <w:sz w:val="20"/>
                </w:rPr>
                <w:t>her</w:t>
              </w:r>
            </w:hyperlink>
            <w:r w:rsidR="004705DD">
              <w:rPr>
                <w:rFonts w:ascii="Arial" w:hAnsi="Arial" w:cs="Arial"/>
                <w:sz w:val="20"/>
              </w:rPr>
              <w:t>.</w:t>
            </w:r>
            <w:r w:rsidR="004705DD" w:rsidRPr="008358A2" w:rsidDel="004705DD">
              <w:rPr>
                <w:rFonts w:ascii="Arial" w:hAnsi="Arial" w:cs="Arial"/>
                <w:sz w:val="20"/>
              </w:rPr>
              <w:t xml:space="preserve"> </w:t>
            </w:r>
          </w:p>
          <w:p w14:paraId="548464A9" w14:textId="77777777" w:rsidR="0052107E" w:rsidRPr="008358A2" w:rsidRDefault="0052107E" w:rsidP="008358A2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>Hvis d</w:t>
            </w:r>
            <w:r w:rsidR="004705DD">
              <w:rPr>
                <w:rFonts w:ascii="Arial" w:hAnsi="Arial" w:cs="Arial"/>
                <w:sz w:val="20"/>
              </w:rPr>
              <w:t>u</w:t>
            </w:r>
            <w:r w:rsidRPr="008358A2">
              <w:rPr>
                <w:rFonts w:ascii="Arial" w:hAnsi="Arial" w:cs="Arial"/>
                <w:sz w:val="20"/>
              </w:rPr>
              <w:t xml:space="preserve"> ansøge</w:t>
            </w:r>
            <w:r w:rsidR="004705DD">
              <w:rPr>
                <w:rFonts w:ascii="Arial" w:hAnsi="Arial" w:cs="Arial"/>
                <w:sz w:val="20"/>
              </w:rPr>
              <w:t>r</w:t>
            </w:r>
            <w:r w:rsidRPr="008358A2">
              <w:rPr>
                <w:rFonts w:ascii="Arial" w:hAnsi="Arial" w:cs="Arial"/>
                <w:sz w:val="20"/>
              </w:rPr>
              <w:t xml:space="preserve"> om godkendelse til at få udført importkontrol på bestemmelsesstedet skal side 2 </w:t>
            </w:r>
            <w:r w:rsidR="004705DD">
              <w:rPr>
                <w:rFonts w:ascii="Arial" w:hAnsi="Arial" w:cs="Arial"/>
                <w:sz w:val="20"/>
              </w:rPr>
              <w:t xml:space="preserve">også </w:t>
            </w:r>
            <w:r w:rsidR="004F0125" w:rsidRPr="008358A2">
              <w:rPr>
                <w:rFonts w:ascii="Arial" w:hAnsi="Arial" w:cs="Arial"/>
                <w:sz w:val="20"/>
              </w:rPr>
              <w:t>udfyldes.</w:t>
            </w:r>
          </w:p>
          <w:p w14:paraId="7616788A" w14:textId="77777777" w:rsidR="00C30E81" w:rsidRPr="008358A2" w:rsidRDefault="004F0125" w:rsidP="008358A2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 xml:space="preserve">Bemærk at denne kontrol </w:t>
            </w:r>
            <w:r w:rsidRPr="008358A2">
              <w:rPr>
                <w:rFonts w:ascii="Arial" w:hAnsi="Arial" w:cs="Arial"/>
                <w:sz w:val="20"/>
                <w:u w:val="single"/>
              </w:rPr>
              <w:t>er</w:t>
            </w:r>
            <w:r w:rsidRPr="008358A2">
              <w:rPr>
                <w:rFonts w:ascii="Arial" w:hAnsi="Arial" w:cs="Arial"/>
                <w:sz w:val="20"/>
              </w:rPr>
              <w:t xml:space="preserve"> gebyrpålagt.</w:t>
            </w:r>
            <w:r w:rsidR="004705DD">
              <w:rPr>
                <w:rStyle w:val="Slutnotehenvisning"/>
                <w:rFonts w:ascii="Arial" w:hAnsi="Arial" w:cs="Arial"/>
                <w:sz w:val="20"/>
              </w:rPr>
              <w:endnoteReference w:id="2"/>
            </w:r>
          </w:p>
        </w:tc>
      </w:tr>
      <w:tr w:rsidR="00C30E81" w:rsidRPr="008358A2" w14:paraId="0F7A09FF" w14:textId="77777777" w:rsidTr="008358A2">
        <w:trPr>
          <w:trHeight w:val="531"/>
          <w:jc w:val="center"/>
        </w:trPr>
        <w:tc>
          <w:tcPr>
            <w:tcW w:w="96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C555D1" w14:textId="77777777" w:rsidR="00C30E81" w:rsidRPr="008358A2" w:rsidRDefault="00C30E81" w:rsidP="008358A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30DEB">
              <w:rPr>
                <w:rFonts w:ascii="Arial" w:hAnsi="Arial" w:cs="Arial"/>
                <w:sz w:val="28"/>
                <w:szCs w:val="28"/>
              </w:rPr>
            </w:r>
            <w:r w:rsidR="00D30DE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58A2">
              <w:rPr>
                <w:rFonts w:ascii="Arial" w:hAnsi="Arial" w:cs="Arial"/>
                <w:sz w:val="20"/>
              </w:rPr>
              <w:t xml:space="preserve">   </w:t>
            </w:r>
            <w:r w:rsidRPr="008358A2">
              <w:rPr>
                <w:rFonts w:ascii="Arial" w:hAnsi="Arial" w:cs="Arial"/>
                <w:b/>
                <w:sz w:val="20"/>
              </w:rPr>
              <w:t xml:space="preserve">Jeg ønsker at blive registret som importør, jf. handelsnormerne for frisk frugt og grønt </w:t>
            </w:r>
            <w:r w:rsidR="004705DD">
              <w:rPr>
                <w:rStyle w:val="Slutnotehenvisning"/>
                <w:rFonts w:ascii="Arial" w:hAnsi="Arial" w:cs="Arial"/>
                <w:sz w:val="20"/>
              </w:rPr>
              <w:endnoteReference w:id="3"/>
            </w:r>
          </w:p>
        </w:tc>
      </w:tr>
      <w:tr w:rsidR="00C30E81" w:rsidRPr="008358A2" w14:paraId="435C7610" w14:textId="77777777" w:rsidTr="004C5EEC">
        <w:trPr>
          <w:trHeight w:val="1457"/>
          <w:jc w:val="center"/>
        </w:trPr>
        <w:tc>
          <w:tcPr>
            <w:tcW w:w="9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DE31A9" w14:textId="77777777" w:rsidR="00C30E81" w:rsidRPr="008358A2" w:rsidRDefault="00C30E81" w:rsidP="008358A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>Du skal sætte kryds i denne rubrik, hvis du importerer frisk, uforarbejdet frugt og grønt, der er beregnet til salg i butikker og lignende.</w:t>
            </w:r>
          </w:p>
          <w:p w14:paraId="0223F8D0" w14:textId="77777777" w:rsidR="00C30E81" w:rsidRPr="008358A2" w:rsidRDefault="00C30E81" w:rsidP="008358A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 xml:space="preserve">Bemærk, at der findes enkelte produkter der ikke er omfattet af handelsnormerne. Dette gælder f.eks. sukkermajs samt en række forskellige nødder. Se handelsnormerne og produkter undtaget fra normerne </w:t>
            </w:r>
            <w:hyperlink r:id="rId11" w:anchor="c10887" w:history="1">
              <w:r w:rsidRPr="008358A2">
                <w:rPr>
                  <w:rStyle w:val="Hyperlink"/>
                  <w:rFonts w:ascii="Arial" w:hAnsi="Arial" w:cs="Arial"/>
                  <w:sz w:val="20"/>
                </w:rPr>
                <w:t>her</w:t>
              </w:r>
            </w:hyperlink>
            <w:r w:rsidRPr="008358A2">
              <w:rPr>
                <w:rFonts w:ascii="Arial" w:hAnsi="Arial" w:cs="Arial"/>
                <w:sz w:val="20"/>
              </w:rPr>
              <w:t>.</w:t>
            </w:r>
          </w:p>
          <w:p w14:paraId="390D03ED" w14:textId="77777777" w:rsidR="00C30E81" w:rsidRPr="008358A2" w:rsidRDefault="00C30E81" w:rsidP="008358A2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0"/>
              </w:rPr>
              <w:t xml:space="preserve">Kontrollen er </w:t>
            </w:r>
            <w:r w:rsidRPr="008358A2">
              <w:rPr>
                <w:rFonts w:ascii="Arial" w:hAnsi="Arial" w:cs="Arial"/>
                <w:sz w:val="20"/>
                <w:u w:val="single"/>
              </w:rPr>
              <w:t>ikke</w:t>
            </w:r>
            <w:r w:rsidRPr="008358A2">
              <w:rPr>
                <w:rFonts w:ascii="Arial" w:hAnsi="Arial" w:cs="Arial"/>
                <w:sz w:val="20"/>
              </w:rPr>
              <w:t xml:space="preserve"> gebyrpålagt.</w:t>
            </w:r>
          </w:p>
        </w:tc>
      </w:tr>
      <w:tr w:rsidR="004705DD" w:rsidRPr="008358A2" w14:paraId="646439F7" w14:textId="77777777" w:rsidTr="004C5EEC">
        <w:trPr>
          <w:trHeight w:val="321"/>
          <w:jc w:val="center"/>
        </w:trPr>
        <w:tc>
          <w:tcPr>
            <w:tcW w:w="9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A21EC" w14:textId="77777777" w:rsidR="004705DD" w:rsidRPr="008358A2" w:rsidRDefault="004705DD" w:rsidP="008358A2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E81" w:rsidRPr="008358A2" w14:paraId="3FCD236B" w14:textId="77777777" w:rsidTr="008358A2">
        <w:trPr>
          <w:trHeight w:val="573"/>
          <w:jc w:val="center"/>
        </w:trPr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0B3C3" w14:textId="77777777" w:rsidR="00C30E81" w:rsidRPr="008358A2" w:rsidRDefault="00C30E81" w:rsidP="008358A2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8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30DEB">
              <w:rPr>
                <w:rFonts w:ascii="Arial" w:hAnsi="Arial" w:cs="Arial"/>
                <w:sz w:val="28"/>
                <w:szCs w:val="28"/>
              </w:rPr>
            </w:r>
            <w:r w:rsidR="00D30DE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58A2">
              <w:rPr>
                <w:rFonts w:ascii="Arial" w:hAnsi="Arial" w:cs="Arial"/>
                <w:sz w:val="48"/>
              </w:rPr>
              <w:tab/>
            </w:r>
            <w:r w:rsidRPr="008358A2">
              <w:rPr>
                <w:rFonts w:ascii="Arial" w:hAnsi="Arial" w:cs="Arial"/>
                <w:b/>
                <w:sz w:val="20"/>
              </w:rPr>
              <w:t>Jeg har ændringer til min registrering</w:t>
            </w:r>
          </w:p>
        </w:tc>
      </w:tr>
    </w:tbl>
    <w:p w14:paraId="3BD4A925" w14:textId="77777777" w:rsidR="00E85588" w:rsidRPr="003E6514" w:rsidRDefault="00E85588" w:rsidP="00E85588">
      <w:pPr>
        <w:rPr>
          <w:rFonts w:ascii="Arial" w:hAnsi="Arial" w:cs="Arial"/>
          <w:sz w:val="20"/>
        </w:rPr>
      </w:pPr>
    </w:p>
    <w:p w14:paraId="6869D225" w14:textId="77777777" w:rsidR="00E61FD2" w:rsidRPr="003E6514" w:rsidRDefault="00E61FD2" w:rsidP="00D653FC">
      <w:pPr>
        <w:pStyle w:val="Fodnoteteks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882"/>
        <w:gridCol w:w="426"/>
        <w:gridCol w:w="1443"/>
        <w:gridCol w:w="3516"/>
      </w:tblGrid>
      <w:tr w:rsidR="00E61FD2" w:rsidRPr="0050353D" w14:paraId="79EB544B" w14:textId="77777777" w:rsidTr="004C5EE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FD040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Firmanavn:</w:t>
            </w:r>
          </w:p>
        </w:tc>
        <w:tc>
          <w:tcPr>
            <w:tcW w:w="8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4F5EC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61FD2" w:rsidRPr="0050353D" w14:paraId="33B66342" w14:textId="77777777" w:rsidTr="004C5EE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DC14C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Vej/gade og nr.:</w:t>
            </w:r>
          </w:p>
        </w:tc>
        <w:tc>
          <w:tcPr>
            <w:tcW w:w="82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D6AC9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61FD2" w:rsidRPr="0050353D" w14:paraId="63C8A2DF" w14:textId="77777777" w:rsidTr="004C5EE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A454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Evt. stednavn:</w:t>
            </w: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F240C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D22C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Postnr og by: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9DEE5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E61FD2" w:rsidRPr="0050353D" w14:paraId="1D265B0C" w14:textId="77777777" w:rsidTr="004C5EE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D413F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CVR-nr.:</w:t>
            </w: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5CC782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E93DA" w14:textId="77777777" w:rsidR="00E61FD2" w:rsidRPr="0050353D" w:rsidRDefault="00E61FD2" w:rsidP="00B80121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P-nr</w:t>
            </w:r>
            <w:r w:rsidR="00B80121">
              <w:rPr>
                <w:rFonts w:ascii="Arial" w:hAnsi="Arial"/>
              </w:rPr>
              <w:t>.</w:t>
            </w:r>
            <w:r w:rsidRPr="0050353D">
              <w:rPr>
                <w:rFonts w:ascii="Arial" w:hAnsi="Arial"/>
              </w:rPr>
              <w:t>*)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AF2ED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E61FD2" w:rsidRPr="0050353D" w14:paraId="699D7355" w14:textId="77777777" w:rsidTr="004C5EEC">
        <w:trPr>
          <w:trHeight w:val="48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F92E1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Telefon nr.:</w:t>
            </w: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32B26F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406FF" w14:textId="77777777" w:rsidR="00E61FD2" w:rsidRPr="0050353D" w:rsidRDefault="006F1088" w:rsidP="00005B47">
            <w:pPr>
              <w:pStyle w:val="Kommentartekst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E61FD2" w:rsidRPr="0050353D">
              <w:rPr>
                <w:rFonts w:ascii="Arial" w:hAnsi="Arial"/>
              </w:rPr>
              <w:t>.: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BD20BA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61FD2" w:rsidRPr="0050353D" w14:paraId="66C968CE" w14:textId="77777777" w:rsidTr="004C5EEC">
        <w:trPr>
          <w:trHeight w:val="4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E7612" w14:textId="77777777" w:rsidR="00E61FD2" w:rsidRPr="0050353D" w:rsidRDefault="00E61FD2" w:rsidP="00AE60A5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t>Virksomhedens kontaktperson overfor styrelsen: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E4637C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E61FD2" w:rsidRPr="0050353D" w14:paraId="0B1FA17E" w14:textId="77777777" w:rsidTr="004C5EEC">
        <w:trPr>
          <w:trHeight w:val="62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A218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50353D">
              <w:rPr>
                <w:rFonts w:ascii="Arial" w:hAnsi="Arial"/>
              </w:rPr>
              <w:instrText xml:space="preserve"> FORMTEXT </w:instrText>
            </w:r>
            <w:r w:rsidRPr="0050353D">
              <w:rPr>
                <w:rFonts w:ascii="Arial" w:hAnsi="Arial"/>
              </w:rPr>
            </w:r>
            <w:r w:rsidRPr="0050353D">
              <w:rPr>
                <w:rFonts w:ascii="Arial" w:hAnsi="Arial"/>
              </w:rPr>
              <w:fldChar w:fldCharType="separate"/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  <w:noProof/>
              </w:rPr>
              <w:t> </w:t>
            </w:r>
            <w:r w:rsidRPr="0050353D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544D6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EC8F1" w14:textId="77777777" w:rsidR="00E61FD2" w:rsidRPr="0050353D" w:rsidRDefault="00E61FD2" w:rsidP="0050353D">
            <w:pPr>
              <w:pStyle w:val="Kommentartekst"/>
              <w:keepNext/>
              <w:rPr>
                <w:rFonts w:ascii="Arial" w:hAnsi="Arial"/>
              </w:rPr>
            </w:pPr>
          </w:p>
        </w:tc>
      </w:tr>
      <w:tr w:rsidR="00E61FD2" w:rsidRPr="0050353D" w14:paraId="265E39AC" w14:textId="77777777" w:rsidTr="004C5EEC">
        <w:trPr>
          <w:trHeight w:val="41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0D61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 w:cs="Arial"/>
              </w:rPr>
              <w:t>Dato</w:t>
            </w:r>
          </w:p>
        </w:tc>
        <w:tc>
          <w:tcPr>
            <w:tcW w:w="3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A51B54" w14:textId="77777777" w:rsidR="00E61FD2" w:rsidRPr="0050353D" w:rsidRDefault="00E61FD2" w:rsidP="00005B47">
            <w:pPr>
              <w:pStyle w:val="Kommentartekst"/>
              <w:rPr>
                <w:rFonts w:ascii="Arial" w:hAnsi="Arial"/>
              </w:rPr>
            </w:pPr>
            <w:r w:rsidRPr="0050353D">
              <w:rPr>
                <w:rFonts w:ascii="Arial" w:hAnsi="Arial" w:cs="Arial"/>
              </w:rPr>
              <w:t>Underskrift</w:t>
            </w:r>
          </w:p>
        </w:tc>
        <w:tc>
          <w:tcPr>
            <w:tcW w:w="4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163E3B" w14:textId="77777777" w:rsidR="00E61FD2" w:rsidRPr="0050353D" w:rsidRDefault="00E61FD2" w:rsidP="0050353D">
            <w:pPr>
              <w:pStyle w:val="Kommentartekst"/>
              <w:keepNext/>
              <w:rPr>
                <w:rFonts w:ascii="Arial" w:hAnsi="Arial"/>
              </w:rPr>
            </w:pPr>
            <w:r w:rsidRPr="0050353D">
              <w:rPr>
                <w:rFonts w:ascii="Arial" w:hAnsi="Arial" w:cs="Arial"/>
              </w:rPr>
              <w:t>Stempel</w:t>
            </w:r>
          </w:p>
        </w:tc>
      </w:tr>
      <w:tr w:rsidR="00E61FD2" w:rsidRPr="0050353D" w14:paraId="68A3DD55" w14:textId="77777777" w:rsidTr="004C5EEC">
        <w:trPr>
          <w:trHeight w:val="488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745F8" w14:textId="77777777" w:rsidR="00E61FD2" w:rsidRPr="0050353D" w:rsidRDefault="00E61FD2" w:rsidP="0050353D">
            <w:pPr>
              <w:pStyle w:val="Kommentartekst"/>
              <w:keepNext/>
              <w:rPr>
                <w:rFonts w:ascii="Arial" w:hAnsi="Arial"/>
              </w:rPr>
            </w:pPr>
            <w:r w:rsidRPr="0050353D">
              <w:rPr>
                <w:rFonts w:ascii="Arial" w:hAnsi="Arial"/>
                <w:sz w:val="16"/>
                <w:szCs w:val="16"/>
              </w:rPr>
              <w:t xml:space="preserve">*) P-nummer: tilføjelse til CVR-nummer, der knytter sig til produktionsadressen, se </w:t>
            </w:r>
            <w:hyperlink r:id="rId12" w:history="1">
              <w:r w:rsidRPr="0050353D">
                <w:rPr>
                  <w:rStyle w:val="Hyperlink"/>
                  <w:rFonts w:ascii="Arial" w:hAnsi="Arial"/>
                  <w:sz w:val="16"/>
                  <w:szCs w:val="16"/>
                </w:rPr>
                <w:t>www.cvr.dk</w:t>
              </w:r>
            </w:hyperlink>
          </w:p>
        </w:tc>
      </w:tr>
    </w:tbl>
    <w:p w14:paraId="716F0674" w14:textId="77777777" w:rsidR="00D653FC" w:rsidRDefault="00C26051" w:rsidP="00F47965">
      <w:pPr>
        <w:tabs>
          <w:tab w:val="left" w:pos="567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Planter</w:t>
      </w:r>
      <w:r w:rsidR="00F174E9" w:rsidRPr="00F677AD">
        <w:rPr>
          <w:rFonts w:ascii="Arial" w:hAnsi="Arial"/>
          <w:sz w:val="16"/>
          <w:szCs w:val="16"/>
        </w:rPr>
        <w:t xml:space="preserve"> </w:t>
      </w:r>
      <w:r w:rsidR="00035515" w:rsidRPr="00F677AD">
        <w:rPr>
          <w:rFonts w:ascii="Arial" w:hAnsi="Arial"/>
          <w:sz w:val="16"/>
          <w:szCs w:val="16"/>
        </w:rPr>
        <w:t xml:space="preserve">229 </w:t>
      </w:r>
      <w:r w:rsidR="00AD610A">
        <w:rPr>
          <w:rFonts w:ascii="Arial" w:hAnsi="Arial"/>
          <w:sz w:val="16"/>
          <w:szCs w:val="16"/>
        </w:rPr>
        <w:t xml:space="preserve"> </w:t>
      </w:r>
      <w:r w:rsidR="00EA2164">
        <w:rPr>
          <w:rFonts w:ascii="Arial" w:hAnsi="Arial"/>
          <w:sz w:val="16"/>
          <w:szCs w:val="16"/>
        </w:rPr>
        <w:t>1</w:t>
      </w:r>
      <w:r w:rsidR="007F0AFF">
        <w:rPr>
          <w:rFonts w:ascii="Arial" w:hAnsi="Arial"/>
          <w:sz w:val="16"/>
          <w:szCs w:val="16"/>
        </w:rPr>
        <w:t>2</w:t>
      </w:r>
      <w:r w:rsidR="00EA2164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>201</w:t>
      </w:r>
      <w:r w:rsidR="007F0AFF">
        <w:rPr>
          <w:rFonts w:ascii="Arial" w:hAnsi="Arial"/>
          <w:sz w:val="16"/>
          <w:szCs w:val="16"/>
        </w:rPr>
        <w:t>9</w:t>
      </w:r>
      <w:r w:rsidR="007F0AFF">
        <w:rPr>
          <w:rFonts w:ascii="Arial" w:hAnsi="Arial"/>
          <w:sz w:val="16"/>
          <w:szCs w:val="16"/>
        </w:rPr>
        <w:tab/>
      </w:r>
      <w:r w:rsidR="007F0AFF">
        <w:rPr>
          <w:rFonts w:ascii="Arial" w:hAnsi="Arial"/>
          <w:sz w:val="16"/>
          <w:szCs w:val="16"/>
        </w:rPr>
        <w:tab/>
      </w:r>
      <w:r w:rsidR="007F0AFF">
        <w:rPr>
          <w:rFonts w:ascii="Arial" w:hAnsi="Arial"/>
          <w:sz w:val="16"/>
          <w:szCs w:val="16"/>
        </w:rPr>
        <w:tab/>
      </w:r>
      <w:r w:rsidR="007F0AFF">
        <w:rPr>
          <w:rFonts w:ascii="Arial" w:hAnsi="Arial"/>
          <w:sz w:val="16"/>
          <w:szCs w:val="16"/>
        </w:rPr>
        <w:tab/>
      </w:r>
      <w:r w:rsidR="007F0AFF">
        <w:rPr>
          <w:rFonts w:ascii="Arial" w:hAnsi="Arial"/>
          <w:sz w:val="16"/>
          <w:szCs w:val="16"/>
        </w:rPr>
        <w:tab/>
      </w:r>
      <w:r w:rsidR="007F0AFF">
        <w:rPr>
          <w:rFonts w:ascii="Arial" w:hAnsi="Arial"/>
          <w:sz w:val="16"/>
          <w:szCs w:val="16"/>
        </w:rPr>
        <w:tab/>
      </w:r>
      <w:r w:rsidR="00B570E5" w:rsidRPr="00F677AD">
        <w:rPr>
          <w:rFonts w:ascii="Arial" w:hAnsi="Arial"/>
          <w:sz w:val="16"/>
          <w:szCs w:val="16"/>
        </w:rPr>
        <w:t xml:space="preserve"> side 1</w:t>
      </w:r>
      <w:r w:rsidR="007F0AFF">
        <w:rPr>
          <w:rFonts w:ascii="Arial" w:hAnsi="Arial"/>
          <w:sz w:val="16"/>
          <w:szCs w:val="16"/>
        </w:rPr>
        <w:t>/2</w:t>
      </w:r>
      <w:r w:rsidR="00F174E9" w:rsidRPr="00F677AD">
        <w:rPr>
          <w:rFonts w:ascii="Arial" w:hAnsi="Arial"/>
          <w:sz w:val="16"/>
          <w:szCs w:val="16"/>
        </w:rPr>
        <w:br/>
      </w:r>
    </w:p>
    <w:p w14:paraId="4B5784A7" w14:textId="77777777" w:rsidR="00F677AD" w:rsidRPr="00F677AD" w:rsidRDefault="00F677AD" w:rsidP="009850C4">
      <w:pPr>
        <w:spacing w:before="120"/>
        <w:rPr>
          <w:rFonts w:ascii="Arial" w:hAnsi="Arial"/>
          <w:sz w:val="16"/>
          <w:szCs w:val="16"/>
        </w:rPr>
      </w:pPr>
    </w:p>
    <w:p w14:paraId="7788E5E3" w14:textId="77777777" w:rsidR="002C6E11" w:rsidRDefault="002C6E11" w:rsidP="009850C4">
      <w:pPr>
        <w:spacing w:before="120"/>
        <w:rPr>
          <w:rFonts w:ascii="Arial" w:hAnsi="Arial"/>
          <w:sz w:val="20"/>
        </w:rPr>
      </w:pPr>
    </w:p>
    <w:p w14:paraId="59E832E5" w14:textId="77777777" w:rsidR="00F174E9" w:rsidRPr="00977C88" w:rsidRDefault="002F35FD" w:rsidP="009850C4">
      <w:pPr>
        <w:spacing w:before="120"/>
        <w:rPr>
          <w:rFonts w:ascii="Arial" w:hAnsi="Arial"/>
          <w:sz w:val="20"/>
          <w:u w:val="single"/>
        </w:rPr>
      </w:pPr>
      <w:r w:rsidRPr="00977C88">
        <w:rPr>
          <w:rFonts w:ascii="Arial" w:hAnsi="Arial"/>
          <w:b/>
          <w:sz w:val="20"/>
          <w:u w:val="single"/>
        </w:rPr>
        <w:t>Om Plantesundhedskontrol</w:t>
      </w:r>
      <w:r w:rsidR="00F174E9" w:rsidRPr="00977C88">
        <w:rPr>
          <w:rFonts w:ascii="Arial" w:hAnsi="Arial"/>
          <w:sz w:val="20"/>
          <w:u w:val="single"/>
        </w:rPr>
        <w:t xml:space="preserve"> </w:t>
      </w:r>
    </w:p>
    <w:p w14:paraId="3BF557BA" w14:textId="77777777" w:rsidR="002E1033" w:rsidRDefault="002E1033" w:rsidP="002E1033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36"/>
        <w:gridCol w:w="5972"/>
        <w:gridCol w:w="470"/>
      </w:tblGrid>
      <w:tr w:rsidR="001D7785" w:rsidRPr="008358A2" w14:paraId="5FA65AB2" w14:textId="77777777" w:rsidTr="00F87A2F"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360EC" w14:textId="77777777" w:rsidR="00430A6F" w:rsidRPr="008358A2" w:rsidRDefault="00430A6F" w:rsidP="001D7785">
            <w:pPr>
              <w:pStyle w:val="Overskrift1"/>
              <w:rPr>
                <w:sz w:val="10"/>
                <w:szCs w:val="10"/>
              </w:rPr>
            </w:pPr>
          </w:p>
          <w:p w14:paraId="241A1C39" w14:textId="77777777" w:rsidR="001D7785" w:rsidRPr="00342AED" w:rsidRDefault="001D7785" w:rsidP="001D7785">
            <w:pPr>
              <w:pStyle w:val="Overskrift1"/>
            </w:pPr>
            <w:r w:rsidRPr="00342AED">
              <w:t xml:space="preserve">Godkendelse til at få udført de plantesundhedsmæssige undersøgelser på </w:t>
            </w:r>
            <w:r w:rsidR="00F87A2F">
              <w:t>andet sted end indgangsstedet</w:t>
            </w:r>
          </w:p>
          <w:p w14:paraId="18B96C0F" w14:textId="77777777" w:rsidR="001D7785" w:rsidRPr="008358A2" w:rsidRDefault="00AE60A5" w:rsidP="008358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Landbrugs</w:t>
            </w:r>
            <w:r w:rsidR="00AD610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tyrelsen</w:t>
            </w:r>
            <w:r w:rsidR="001D7785" w:rsidRPr="008358A2">
              <w:rPr>
                <w:rFonts w:ascii="Arial" w:hAnsi="Arial" w:cs="Arial"/>
                <w:sz w:val="20"/>
              </w:rPr>
              <w:t xml:space="preserve"> kan meddele tilladelse til</w:t>
            </w:r>
            <w:r w:rsidR="00F87A2F">
              <w:rPr>
                <w:rFonts w:ascii="Arial" w:hAnsi="Arial" w:cs="Arial"/>
                <w:sz w:val="20"/>
              </w:rPr>
              <w:t>,</w:t>
            </w:r>
            <w:r w:rsidR="001D7785" w:rsidRPr="008358A2">
              <w:rPr>
                <w:rFonts w:ascii="Arial" w:hAnsi="Arial" w:cs="Arial"/>
                <w:sz w:val="20"/>
              </w:rPr>
              <w:t xml:space="preserve"> at identitets- og plantesundhedskontrol kan foretages på et af </w:t>
            </w:r>
            <w:r>
              <w:rPr>
                <w:rFonts w:ascii="Arial" w:hAnsi="Arial" w:cs="Arial"/>
                <w:sz w:val="20"/>
              </w:rPr>
              <w:t>Landbrugsstyrelsen</w:t>
            </w:r>
            <w:r w:rsidR="001D7785" w:rsidRPr="008358A2">
              <w:rPr>
                <w:rFonts w:ascii="Arial" w:hAnsi="Arial" w:cs="Arial"/>
                <w:sz w:val="20"/>
              </w:rPr>
              <w:t xml:space="preserve"> godkendt </w:t>
            </w:r>
            <w:r w:rsidR="00F87A2F">
              <w:rPr>
                <w:rFonts w:ascii="Arial" w:hAnsi="Arial" w:cs="Arial"/>
                <w:sz w:val="20"/>
              </w:rPr>
              <w:t>kontrol</w:t>
            </w:r>
            <w:r w:rsidR="00F87A2F" w:rsidRPr="008358A2">
              <w:rPr>
                <w:rFonts w:ascii="Arial" w:hAnsi="Arial" w:cs="Arial"/>
                <w:sz w:val="20"/>
              </w:rPr>
              <w:t>sted</w:t>
            </w:r>
            <w:r w:rsidR="001D7785" w:rsidRPr="008358A2">
              <w:rPr>
                <w:rFonts w:ascii="Arial" w:hAnsi="Arial" w:cs="Arial"/>
                <w:sz w:val="20"/>
              </w:rPr>
              <w:t xml:space="preserve">, hvis forsendelsen har undergået dokumentkontrol på første indgangssted i Den Europæiske Union. </w:t>
            </w:r>
          </w:p>
          <w:p w14:paraId="1C733B84" w14:textId="77777777" w:rsidR="001D7785" w:rsidRPr="008358A2" w:rsidRDefault="001D7785" w:rsidP="008358A2">
            <w:pPr>
              <w:tabs>
                <w:tab w:val="left" w:pos="709"/>
                <w:tab w:val="left" w:pos="3686"/>
                <w:tab w:val="left" w:pos="7655"/>
              </w:tabs>
              <w:spacing w:before="60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  <w:p w14:paraId="0BBEF60C" w14:textId="77777777" w:rsidR="001D7785" w:rsidRPr="008358A2" w:rsidRDefault="001D7785" w:rsidP="008358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58A2">
              <w:rPr>
                <w:rFonts w:ascii="Arial" w:hAnsi="Arial" w:cs="Arial"/>
                <w:spacing w:val="-3"/>
                <w:sz w:val="20"/>
              </w:rPr>
              <w:t>Det skal understreges</w:t>
            </w:r>
            <w:r w:rsidR="00F87A2F">
              <w:rPr>
                <w:rFonts w:ascii="Arial" w:hAnsi="Arial" w:cs="Arial"/>
                <w:spacing w:val="-3"/>
                <w:sz w:val="20"/>
              </w:rPr>
              <w:t>,</w:t>
            </w:r>
            <w:r w:rsidRPr="008358A2">
              <w:rPr>
                <w:rFonts w:ascii="Arial" w:hAnsi="Arial" w:cs="Arial"/>
                <w:sz w:val="20"/>
              </w:rPr>
              <w:t xml:space="preserve"> at såvel </w:t>
            </w:r>
            <w:r w:rsidR="00AE60A5">
              <w:rPr>
                <w:rFonts w:ascii="Arial" w:hAnsi="Arial" w:cs="Arial"/>
                <w:sz w:val="20"/>
              </w:rPr>
              <w:t>Landbrugsstyrelsen</w:t>
            </w:r>
            <w:r w:rsidRPr="008358A2">
              <w:rPr>
                <w:rFonts w:ascii="Arial" w:hAnsi="Arial" w:cs="Arial"/>
                <w:sz w:val="20"/>
              </w:rPr>
              <w:t xml:space="preserve">, som plantesundhedsmyndighederne på det første indgangssted altid kan vælge at udføre den fulde kontrol på indgangsstedet, uanset om </w:t>
            </w:r>
            <w:r w:rsidR="00F87A2F">
              <w:rPr>
                <w:rFonts w:ascii="Arial" w:hAnsi="Arial" w:cs="Arial"/>
                <w:sz w:val="20"/>
              </w:rPr>
              <w:t>virksomheden har et godkendt kontrolsted</w:t>
            </w:r>
            <w:r w:rsidRPr="008358A2">
              <w:rPr>
                <w:rFonts w:ascii="Arial" w:hAnsi="Arial" w:cs="Arial"/>
                <w:sz w:val="20"/>
              </w:rPr>
              <w:t xml:space="preserve">. </w:t>
            </w:r>
          </w:p>
          <w:p w14:paraId="37F1DB97" w14:textId="77777777" w:rsidR="001D7785" w:rsidRPr="008358A2" w:rsidRDefault="001D7785" w:rsidP="008358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481F04B" w14:textId="77777777" w:rsidR="001D7785" w:rsidRPr="008358A2" w:rsidRDefault="004C5EEC" w:rsidP="008358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Godkendelse til </w:t>
            </w:r>
            <w:r w:rsidR="001D7785" w:rsidRPr="008358A2">
              <w:rPr>
                <w:rFonts w:ascii="Arial" w:hAnsi="Arial" w:cs="Arial"/>
                <w:sz w:val="20"/>
              </w:rPr>
              <w:t>at få identitets- og plantesundhedskontrol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785" w:rsidRPr="008358A2">
              <w:rPr>
                <w:rFonts w:ascii="Arial" w:hAnsi="Arial" w:cs="Arial"/>
                <w:sz w:val="20"/>
              </w:rPr>
              <w:t xml:space="preserve">udført på forsendelsens bestemmelsessted </w:t>
            </w:r>
            <w:r>
              <w:rPr>
                <w:rFonts w:ascii="Arial" w:hAnsi="Arial" w:cs="Arial"/>
                <w:sz w:val="20"/>
              </w:rPr>
              <w:t>sker efter bestemmelserne i § 5 i</w:t>
            </w:r>
            <w:r>
              <w:t xml:space="preserve"> </w:t>
            </w:r>
            <w:r w:rsidRPr="004C5EEC">
              <w:rPr>
                <w:rFonts w:ascii="Arial" w:hAnsi="Arial" w:cs="Arial"/>
                <w:sz w:val="20"/>
              </w:rPr>
              <w:t>Bekendtgørelse om import af planter og planteprodukter m.v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1D7785" w:rsidRPr="008358A2">
              <w:rPr>
                <w:rFonts w:ascii="Arial" w:hAnsi="Arial" w:cs="Arial"/>
                <w:sz w:val="20"/>
              </w:rPr>
              <w:t xml:space="preserve">Det er endvidere et krav at virksomheden </w:t>
            </w:r>
            <w:r w:rsidRPr="004C5EEC">
              <w:rPr>
                <w:rFonts w:ascii="Arial" w:hAnsi="Arial" w:cs="Arial"/>
                <w:sz w:val="20"/>
              </w:rPr>
              <w:t>har opnået bevilling til toldoplag hos Toldstyrelsen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7EC4F2E" w14:textId="77777777" w:rsidR="001D7785" w:rsidRPr="008358A2" w:rsidRDefault="001D7785" w:rsidP="002E1033">
            <w:pPr>
              <w:rPr>
                <w:rFonts w:ascii="Arial" w:hAnsi="Arial"/>
                <w:sz w:val="20"/>
              </w:rPr>
            </w:pPr>
          </w:p>
        </w:tc>
      </w:tr>
      <w:tr w:rsidR="001D7785" w:rsidRPr="008358A2" w14:paraId="026F0D84" w14:textId="77777777" w:rsidTr="00F87A2F">
        <w:tc>
          <w:tcPr>
            <w:tcW w:w="99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24758" w14:textId="77777777" w:rsidR="004705DD" w:rsidRPr="00F87A2F" w:rsidRDefault="001D7785" w:rsidP="008358A2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0"/>
                <w:szCs w:val="10"/>
              </w:rPr>
            </w:pPr>
            <w:r w:rsidRPr="008358A2">
              <w:rPr>
                <w:rFonts w:ascii="Arial" w:hAnsi="Arial"/>
                <w:sz w:val="48"/>
              </w:rPr>
              <w:tab/>
            </w:r>
          </w:p>
          <w:p w14:paraId="68A7A4ED" w14:textId="77777777" w:rsidR="001D7785" w:rsidRPr="008358A2" w:rsidRDefault="004705DD" w:rsidP="008358A2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20"/>
              </w:rPr>
            </w:pPr>
            <w:r w:rsidRPr="008358A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8A2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30DEB">
              <w:rPr>
                <w:rFonts w:ascii="Arial" w:hAnsi="Arial"/>
                <w:sz w:val="28"/>
                <w:szCs w:val="28"/>
              </w:rPr>
            </w:r>
            <w:r w:rsidR="00D30DE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358A2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1D7785" w:rsidRPr="008358A2">
              <w:rPr>
                <w:rFonts w:ascii="Arial" w:hAnsi="Arial"/>
                <w:sz w:val="20"/>
              </w:rPr>
              <w:t>Jeg ønsker</w:t>
            </w:r>
            <w:r w:rsidR="00B80121">
              <w:rPr>
                <w:rFonts w:ascii="Arial" w:hAnsi="Arial"/>
                <w:sz w:val="20"/>
              </w:rPr>
              <w:t>,</w:t>
            </w:r>
            <w:r w:rsidR="001D7785" w:rsidRPr="008358A2">
              <w:rPr>
                <w:rFonts w:ascii="Arial" w:hAnsi="Arial"/>
                <w:sz w:val="20"/>
              </w:rPr>
              <w:t xml:space="preserve"> at min virksomhed bliver godkendt til at kunne få udført plantesundhedskontrol på bestemmelsesstedet</w:t>
            </w:r>
          </w:p>
        </w:tc>
      </w:tr>
      <w:tr w:rsidR="00ED353D" w:rsidRPr="008358A2" w14:paraId="6149CF83" w14:textId="77777777" w:rsidTr="00F87A2F">
        <w:trPr>
          <w:trHeight w:val="315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9662644" w14:textId="77777777" w:rsidR="00ED353D" w:rsidRPr="008358A2" w:rsidRDefault="00ED353D" w:rsidP="002E1033">
            <w:pPr>
              <w:rPr>
                <w:rFonts w:ascii="Arial" w:hAnsi="Arial"/>
                <w:sz w:val="10"/>
                <w:szCs w:val="10"/>
              </w:rPr>
            </w:pPr>
          </w:p>
          <w:p w14:paraId="5ED6EA13" w14:textId="77777777" w:rsidR="00ED353D" w:rsidRPr="008358A2" w:rsidRDefault="00ED353D" w:rsidP="002E1033">
            <w:pPr>
              <w:rPr>
                <w:rFonts w:ascii="Arial" w:hAnsi="Arial"/>
                <w:sz w:val="20"/>
              </w:rPr>
            </w:pPr>
            <w:r w:rsidRPr="008358A2">
              <w:rPr>
                <w:rFonts w:ascii="Arial" w:hAnsi="Arial"/>
                <w:sz w:val="20"/>
              </w:rPr>
              <w:t>Bestemmelsesstedets adresse: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D6E8" w14:textId="77777777" w:rsidR="00ED353D" w:rsidRPr="008358A2" w:rsidRDefault="00ED353D" w:rsidP="002E1033">
            <w:pPr>
              <w:rPr>
                <w:rFonts w:ascii="Arial" w:hAnsi="Arial"/>
                <w:sz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773BA" w14:textId="77777777" w:rsidR="00ED353D" w:rsidRPr="008358A2" w:rsidRDefault="00ED353D" w:rsidP="002E1033">
            <w:pPr>
              <w:rPr>
                <w:rFonts w:ascii="Arial" w:hAnsi="Arial"/>
                <w:sz w:val="20"/>
              </w:rPr>
            </w:pPr>
            <w:r w:rsidRPr="008358A2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8358A2">
              <w:rPr>
                <w:rFonts w:ascii="Arial" w:hAnsi="Arial"/>
                <w:sz w:val="20"/>
              </w:rPr>
              <w:instrText xml:space="preserve"> FORMTEXT </w:instrText>
            </w:r>
            <w:r w:rsidRPr="008358A2">
              <w:rPr>
                <w:rFonts w:ascii="Arial" w:hAnsi="Arial"/>
                <w:sz w:val="20"/>
              </w:rPr>
            </w:r>
            <w:r w:rsidRPr="008358A2">
              <w:rPr>
                <w:rFonts w:ascii="Arial" w:hAnsi="Arial"/>
                <w:sz w:val="20"/>
              </w:rPr>
              <w:fldChar w:fldCharType="separate"/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Pr="008358A2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F5A58" w14:textId="77777777" w:rsidR="00ED353D" w:rsidRPr="008358A2" w:rsidRDefault="00ED353D" w:rsidP="002E1033">
            <w:pPr>
              <w:rPr>
                <w:rFonts w:ascii="Arial" w:hAnsi="Arial"/>
                <w:sz w:val="20"/>
              </w:rPr>
            </w:pPr>
          </w:p>
        </w:tc>
      </w:tr>
      <w:tr w:rsidR="00ED353D" w:rsidRPr="008358A2" w14:paraId="5298F4C4" w14:textId="77777777" w:rsidTr="00F87A2F">
        <w:trPr>
          <w:trHeight w:val="330"/>
        </w:trPr>
        <w:tc>
          <w:tcPr>
            <w:tcW w:w="3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AACF52" w14:textId="77777777" w:rsidR="00ED353D" w:rsidRPr="008358A2" w:rsidRDefault="00ED353D" w:rsidP="002E1033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6ADC" w14:textId="77777777" w:rsidR="00ED353D" w:rsidRPr="008358A2" w:rsidRDefault="00ED353D" w:rsidP="002E1033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04D3F" w14:textId="77777777" w:rsidR="00ED353D" w:rsidRPr="008358A2" w:rsidRDefault="00ED353D" w:rsidP="00ED353D">
            <w:pPr>
              <w:rPr>
                <w:rFonts w:ascii="Arial" w:hAnsi="Arial"/>
                <w:sz w:val="20"/>
              </w:rPr>
            </w:pPr>
            <w:r w:rsidRPr="008358A2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8358A2">
              <w:rPr>
                <w:rFonts w:ascii="Arial" w:hAnsi="Arial"/>
                <w:sz w:val="20"/>
              </w:rPr>
              <w:instrText xml:space="preserve"> FORMTEXT </w:instrText>
            </w:r>
            <w:r w:rsidRPr="008358A2">
              <w:rPr>
                <w:rFonts w:ascii="Arial" w:hAnsi="Arial"/>
                <w:sz w:val="20"/>
              </w:rPr>
            </w:r>
            <w:r w:rsidRPr="008358A2">
              <w:rPr>
                <w:rFonts w:ascii="Arial" w:hAnsi="Arial"/>
                <w:sz w:val="20"/>
              </w:rPr>
              <w:fldChar w:fldCharType="separate"/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Pr="008358A2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501CC3" w14:textId="77777777" w:rsidR="00ED353D" w:rsidRPr="008358A2" w:rsidRDefault="00ED353D">
            <w:pPr>
              <w:rPr>
                <w:rFonts w:ascii="Arial" w:hAnsi="Arial"/>
                <w:sz w:val="10"/>
                <w:szCs w:val="10"/>
              </w:rPr>
            </w:pPr>
          </w:p>
          <w:p w14:paraId="216C4B7E" w14:textId="77777777" w:rsidR="00ED353D" w:rsidRPr="008358A2" w:rsidRDefault="00ED353D" w:rsidP="00ED353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ED353D" w:rsidRPr="008358A2" w14:paraId="57A18587" w14:textId="77777777" w:rsidTr="00F87A2F">
        <w:trPr>
          <w:trHeight w:val="330"/>
        </w:trPr>
        <w:tc>
          <w:tcPr>
            <w:tcW w:w="3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F2F4CB" w14:textId="77777777" w:rsidR="00ED353D" w:rsidRPr="008358A2" w:rsidRDefault="00ED353D" w:rsidP="002E1033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F7AD" w14:textId="77777777" w:rsidR="00ED353D" w:rsidRPr="008358A2" w:rsidRDefault="00ED353D" w:rsidP="000F4CAF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B58D9" w14:textId="77777777" w:rsidR="00ED353D" w:rsidRPr="008358A2" w:rsidRDefault="00ED353D" w:rsidP="00ED353D">
            <w:pPr>
              <w:rPr>
                <w:rFonts w:ascii="Arial" w:hAnsi="Arial"/>
                <w:sz w:val="20"/>
              </w:rPr>
            </w:pPr>
            <w:r w:rsidRPr="008358A2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8358A2">
              <w:rPr>
                <w:rFonts w:ascii="Arial" w:hAnsi="Arial"/>
                <w:sz w:val="20"/>
              </w:rPr>
              <w:instrText xml:space="preserve"> FORMTEXT </w:instrText>
            </w:r>
            <w:r w:rsidRPr="008358A2">
              <w:rPr>
                <w:rFonts w:ascii="Arial" w:hAnsi="Arial"/>
                <w:sz w:val="20"/>
              </w:rPr>
            </w:r>
            <w:r w:rsidRPr="008358A2">
              <w:rPr>
                <w:rFonts w:ascii="Arial" w:hAnsi="Arial"/>
                <w:sz w:val="20"/>
              </w:rPr>
              <w:fldChar w:fldCharType="separate"/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="00225568" w:rsidRPr="008358A2">
              <w:rPr>
                <w:rFonts w:ascii="Arial" w:hAnsi="Arial"/>
                <w:noProof/>
                <w:sz w:val="20"/>
              </w:rPr>
              <w:t> </w:t>
            </w:r>
            <w:r w:rsidRPr="008358A2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C7517" w14:textId="77777777" w:rsidR="00ED353D" w:rsidRPr="008358A2" w:rsidRDefault="00ED353D">
            <w:pPr>
              <w:rPr>
                <w:rFonts w:ascii="Arial" w:hAnsi="Arial"/>
                <w:sz w:val="10"/>
                <w:szCs w:val="10"/>
              </w:rPr>
            </w:pPr>
          </w:p>
          <w:p w14:paraId="5194E1A6" w14:textId="77777777" w:rsidR="00ED353D" w:rsidRPr="008358A2" w:rsidRDefault="00ED353D" w:rsidP="00ED353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ED353D" w:rsidRPr="008358A2" w14:paraId="3E2E9C4C" w14:textId="77777777" w:rsidTr="00F87A2F">
        <w:trPr>
          <w:trHeight w:val="180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C7F48" w14:textId="77777777" w:rsidR="00ED353D" w:rsidRPr="008358A2" w:rsidRDefault="00ED353D" w:rsidP="002E1033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BD4EF" w14:textId="77777777" w:rsidR="00ED353D" w:rsidRPr="008358A2" w:rsidRDefault="00ED353D" w:rsidP="000F4CAF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49E42" w14:textId="77777777" w:rsidR="00ED353D" w:rsidRPr="008358A2" w:rsidRDefault="00ED353D" w:rsidP="000F4CAF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7FDC1" w14:textId="77777777" w:rsidR="00ED353D" w:rsidRPr="008358A2" w:rsidRDefault="00ED353D" w:rsidP="000F4CAF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1D2ED884" w14:textId="77777777" w:rsidR="001D7785" w:rsidRPr="001D7785" w:rsidRDefault="001D7785" w:rsidP="002E1033">
      <w:pPr>
        <w:rPr>
          <w:rFonts w:ascii="Arial" w:hAnsi="Arial"/>
          <w:sz w:val="20"/>
        </w:rPr>
      </w:pPr>
    </w:p>
    <w:p w14:paraId="29350FAE" w14:textId="77777777" w:rsidR="001D7785" w:rsidRPr="00E100D5" w:rsidRDefault="001D7785" w:rsidP="002E1033">
      <w:pPr>
        <w:rPr>
          <w:rFonts w:ascii="Arial" w:hAnsi="Arial"/>
          <w:sz w:val="16"/>
          <w:szCs w:val="16"/>
        </w:rPr>
      </w:pPr>
    </w:p>
    <w:p w14:paraId="4B345202" w14:textId="77777777" w:rsidR="00B570E5" w:rsidRDefault="00B570E5">
      <w:pPr>
        <w:rPr>
          <w:rFonts w:ascii="Arial" w:hAnsi="Arial" w:cs="Arial"/>
          <w:sz w:val="20"/>
        </w:rPr>
      </w:pPr>
    </w:p>
    <w:p w14:paraId="313B01F3" w14:textId="77777777" w:rsidR="00AC41D0" w:rsidRDefault="00AC41D0">
      <w:pPr>
        <w:rPr>
          <w:rFonts w:ascii="Arial" w:hAnsi="Arial"/>
          <w:sz w:val="18"/>
          <w:szCs w:val="18"/>
        </w:rPr>
      </w:pPr>
    </w:p>
    <w:p w14:paraId="3FC69E58" w14:textId="77777777" w:rsidR="00332840" w:rsidRPr="00DF1326" w:rsidRDefault="00332840">
      <w:pPr>
        <w:rPr>
          <w:rFonts w:ascii="Arial" w:hAnsi="Arial" w:cs="Arial"/>
          <w:sz w:val="16"/>
          <w:szCs w:val="16"/>
        </w:rPr>
      </w:pPr>
    </w:p>
    <w:sectPr w:rsidR="00332840" w:rsidRPr="00DF1326" w:rsidSect="00F96503">
      <w:endnotePr>
        <w:numFmt w:val="decimal"/>
      </w:endnotePr>
      <w:type w:val="continuous"/>
      <w:pgSz w:w="11906" w:h="16838"/>
      <w:pgMar w:top="567" w:right="851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98F6" w14:textId="77777777" w:rsidR="00B143C6" w:rsidRDefault="00B143C6">
      <w:r>
        <w:separator/>
      </w:r>
    </w:p>
  </w:endnote>
  <w:endnote w:type="continuationSeparator" w:id="0">
    <w:p w14:paraId="57BFD841" w14:textId="77777777" w:rsidR="00B143C6" w:rsidRDefault="00B143C6">
      <w:r>
        <w:continuationSeparator/>
      </w:r>
    </w:p>
  </w:endnote>
  <w:endnote w:id="1">
    <w:p w14:paraId="706CC779" w14:textId="77777777" w:rsidR="004705DD" w:rsidRPr="004C5EEC" w:rsidRDefault="004705DD">
      <w:pPr>
        <w:pStyle w:val="Slutnotetekst"/>
        <w:rPr>
          <w:rFonts w:ascii="Arial" w:hAnsi="Arial" w:cs="Arial"/>
        </w:rPr>
      </w:pPr>
      <w:r w:rsidRPr="004C5EEC">
        <w:rPr>
          <w:rStyle w:val="Slutnotehenvisning"/>
          <w:rFonts w:ascii="Arial" w:hAnsi="Arial" w:cs="Arial"/>
        </w:rPr>
        <w:endnoteRef/>
      </w:r>
      <w:r w:rsidRPr="004C5EEC">
        <w:rPr>
          <w:rFonts w:ascii="Arial" w:hAnsi="Arial" w:cs="Arial"/>
        </w:rPr>
        <w:t xml:space="preserve"> Kravet om registrering fremgår af artikel 65 i Kommissionsforordning (EU) nr. 2016/2031 af </w:t>
      </w:r>
      <w:r w:rsidR="00F93838">
        <w:rPr>
          <w:rFonts w:ascii="Arial" w:hAnsi="Arial" w:cs="Arial"/>
        </w:rPr>
        <w:t>26. oktober 2016. Du</w:t>
      </w:r>
      <w:r w:rsidRPr="004C5EEC">
        <w:rPr>
          <w:rFonts w:ascii="Arial" w:hAnsi="Arial" w:cs="Arial"/>
        </w:rPr>
        <w:t xml:space="preserve"> kan læse mere i Vejledning om </w:t>
      </w:r>
      <w:r w:rsidR="00F93838">
        <w:rPr>
          <w:rFonts w:ascii="Arial" w:hAnsi="Arial" w:cs="Arial"/>
        </w:rPr>
        <w:t xml:space="preserve">import af planter og planteprodukter </w:t>
      </w:r>
      <w:hyperlink r:id="rId1" w:anchor="c68669" w:history="1">
        <w:r w:rsidR="00F93838" w:rsidRPr="00F93838">
          <w:rPr>
            <w:rStyle w:val="Hyperlink"/>
            <w:rFonts w:ascii="Arial" w:hAnsi="Arial" w:cs="Arial"/>
          </w:rPr>
          <w:t>her</w:t>
        </w:r>
      </w:hyperlink>
      <w:r w:rsidR="00F93838">
        <w:rPr>
          <w:rFonts w:ascii="Arial" w:hAnsi="Arial" w:cs="Arial"/>
        </w:rPr>
        <w:t>. I vejledningen kan du ligeledes læse om det krav, der stilles til dig som importør.</w:t>
      </w:r>
    </w:p>
    <w:p w14:paraId="182D6093" w14:textId="77777777" w:rsidR="007F0AFF" w:rsidRPr="004C5EEC" w:rsidRDefault="007F0AFF">
      <w:pPr>
        <w:pStyle w:val="Slutnotetekst"/>
        <w:rPr>
          <w:rFonts w:ascii="Arial" w:hAnsi="Arial" w:cs="Arial"/>
        </w:rPr>
      </w:pPr>
    </w:p>
  </w:endnote>
  <w:endnote w:id="2">
    <w:p w14:paraId="1FDEA55F" w14:textId="1408EBF1" w:rsidR="004705DD" w:rsidRPr="00B80121" w:rsidRDefault="004705DD">
      <w:pPr>
        <w:pStyle w:val="Slutnotetekst"/>
        <w:rPr>
          <w:rFonts w:ascii="Arial" w:hAnsi="Arial" w:cs="Arial"/>
        </w:rPr>
      </w:pPr>
      <w:r w:rsidRPr="004C5EEC">
        <w:rPr>
          <w:rStyle w:val="Slutnotehenvisning"/>
          <w:rFonts w:ascii="Arial" w:hAnsi="Arial" w:cs="Arial"/>
        </w:rPr>
        <w:endnoteRef/>
      </w:r>
      <w:r w:rsidRPr="004C5EEC">
        <w:rPr>
          <w:rFonts w:ascii="Arial" w:hAnsi="Arial" w:cs="Arial"/>
        </w:rPr>
        <w:t xml:space="preserve"> </w:t>
      </w:r>
      <w:r w:rsidR="007F0AFF" w:rsidRPr="00B80121">
        <w:rPr>
          <w:rFonts w:ascii="Arial" w:hAnsi="Arial" w:cs="Arial"/>
        </w:rPr>
        <w:t xml:space="preserve">Afgifts- og gebyrstørrelser for den gebyrpligtige kontrol fremgår af </w:t>
      </w:r>
      <w:r w:rsidR="00730E1E">
        <w:rPr>
          <w:rFonts w:ascii="Arial" w:hAnsi="Arial" w:cs="Arial"/>
        </w:rPr>
        <w:t>b</w:t>
      </w:r>
      <w:r w:rsidR="00730E1E" w:rsidRPr="00730E1E">
        <w:rPr>
          <w:rFonts w:ascii="Arial" w:hAnsi="Arial" w:cs="Arial"/>
        </w:rPr>
        <w:t>ekendtgørelse om betaling for plantesundhedskontrol m.v.</w:t>
      </w:r>
    </w:p>
    <w:p w14:paraId="3B7AE94E" w14:textId="77777777" w:rsidR="007F0AFF" w:rsidRPr="004C5EEC" w:rsidRDefault="007F0AFF">
      <w:pPr>
        <w:pStyle w:val="Slutnotetekst"/>
        <w:rPr>
          <w:rFonts w:ascii="Arial" w:hAnsi="Arial" w:cs="Arial"/>
        </w:rPr>
      </w:pPr>
    </w:p>
  </w:endnote>
  <w:endnote w:id="3">
    <w:p w14:paraId="75552D39" w14:textId="77777777" w:rsidR="004705DD" w:rsidRDefault="004705DD">
      <w:pPr>
        <w:pStyle w:val="Slutnotetekst"/>
        <w:rPr>
          <w:rFonts w:ascii="Arial" w:hAnsi="Arial" w:cs="Arial"/>
        </w:rPr>
      </w:pPr>
      <w:r w:rsidRPr="004C5EEC">
        <w:rPr>
          <w:rStyle w:val="Slutnotehenvisning"/>
          <w:rFonts w:ascii="Arial" w:hAnsi="Arial" w:cs="Arial"/>
        </w:rPr>
        <w:endnoteRef/>
      </w:r>
      <w:r w:rsidRPr="004C5EEC">
        <w:rPr>
          <w:rFonts w:ascii="Arial" w:hAnsi="Arial" w:cs="Arial"/>
        </w:rPr>
        <w:t xml:space="preserve"> </w:t>
      </w:r>
      <w:r w:rsidR="00C76A36" w:rsidRPr="00F87A2F">
        <w:rPr>
          <w:rFonts w:ascii="Arial" w:hAnsi="Arial" w:cs="Arial"/>
        </w:rPr>
        <w:t>Kravet om reg</w:t>
      </w:r>
      <w:r w:rsidR="007F0AFF" w:rsidRPr="004C5EEC">
        <w:rPr>
          <w:rFonts w:ascii="Arial" w:hAnsi="Arial" w:cs="Arial"/>
        </w:rPr>
        <w:t>i</w:t>
      </w:r>
      <w:r w:rsidR="00C76A36">
        <w:rPr>
          <w:rFonts w:ascii="Arial" w:hAnsi="Arial" w:cs="Arial"/>
        </w:rPr>
        <w:t>s</w:t>
      </w:r>
      <w:r w:rsidR="007F0AFF" w:rsidRPr="004C5EEC">
        <w:rPr>
          <w:rFonts w:ascii="Arial" w:hAnsi="Arial" w:cs="Arial"/>
        </w:rPr>
        <w:t xml:space="preserve">trering fremgår </w:t>
      </w:r>
      <w:r w:rsidR="007F0AFF" w:rsidRPr="00B80121">
        <w:rPr>
          <w:rFonts w:ascii="Arial" w:hAnsi="Arial" w:cs="Arial"/>
        </w:rPr>
        <w:t>Kommissionens forordning (EU) nr. 543/</w:t>
      </w:r>
      <w:r w:rsidR="007F0AFF" w:rsidRPr="00F87A2F">
        <w:rPr>
          <w:rFonts w:ascii="Arial" w:hAnsi="Arial" w:cs="Arial"/>
        </w:rPr>
        <w:t>2011 af 7. juni 2011</w:t>
      </w:r>
      <w:r w:rsidR="007F0AFF" w:rsidRPr="00B80121">
        <w:rPr>
          <w:rFonts w:ascii="Arial" w:hAnsi="Arial" w:cs="Arial"/>
        </w:rPr>
        <w:t xml:space="preserve"> og 1308/2013 af 17. december 2013.</w:t>
      </w:r>
    </w:p>
    <w:p w14:paraId="5FB4E661" w14:textId="77777777" w:rsidR="00F93838" w:rsidRDefault="00F93838">
      <w:pPr>
        <w:pStyle w:val="Slutnotetekst"/>
        <w:rPr>
          <w:rFonts w:ascii="Arial" w:hAnsi="Arial" w:cs="Arial"/>
        </w:rPr>
      </w:pPr>
    </w:p>
    <w:p w14:paraId="39F70F0D" w14:textId="77777777" w:rsidR="00F93838" w:rsidRDefault="00F93838">
      <w:pPr>
        <w:pStyle w:val="Slutnotetekst"/>
        <w:rPr>
          <w:rFonts w:ascii="Arial" w:hAnsi="Arial" w:cs="Arial"/>
        </w:rPr>
      </w:pPr>
    </w:p>
    <w:p w14:paraId="0A8B0002" w14:textId="77777777" w:rsidR="00D30DEB" w:rsidRDefault="00D30DEB">
      <w:pPr>
        <w:pStyle w:val="Slutnotetekst"/>
        <w:rPr>
          <w:rFonts w:ascii="Arial" w:hAnsi="Arial" w:cs="Arial"/>
        </w:rPr>
      </w:pPr>
    </w:p>
    <w:p w14:paraId="118BF651" w14:textId="77777777" w:rsidR="00D30DEB" w:rsidRDefault="00D30DEB">
      <w:pPr>
        <w:pStyle w:val="Slutnotetekst"/>
        <w:rPr>
          <w:rFonts w:ascii="Arial" w:hAnsi="Arial" w:cs="Arial"/>
        </w:rPr>
      </w:pPr>
    </w:p>
    <w:p w14:paraId="41752DA2" w14:textId="77777777" w:rsidR="00D30DEB" w:rsidRDefault="00D30DEB">
      <w:pPr>
        <w:pStyle w:val="Slutnotetekst"/>
        <w:rPr>
          <w:rFonts w:ascii="Arial" w:hAnsi="Arial" w:cs="Arial"/>
        </w:rPr>
      </w:pPr>
    </w:p>
    <w:p w14:paraId="47648022" w14:textId="77777777" w:rsidR="00D30DEB" w:rsidRDefault="00D30DEB">
      <w:pPr>
        <w:pStyle w:val="Slutnotetekst"/>
        <w:rPr>
          <w:rFonts w:ascii="Arial" w:hAnsi="Arial" w:cs="Arial"/>
        </w:rPr>
      </w:pPr>
    </w:p>
    <w:p w14:paraId="759481D9" w14:textId="77777777" w:rsidR="00D30DEB" w:rsidRDefault="00D30DEB">
      <w:pPr>
        <w:pStyle w:val="Slutnotetekst"/>
        <w:rPr>
          <w:rFonts w:ascii="Arial" w:hAnsi="Arial" w:cs="Arial"/>
        </w:rPr>
      </w:pPr>
    </w:p>
    <w:p w14:paraId="5D465871" w14:textId="77777777" w:rsidR="00D30DEB" w:rsidRDefault="00D30DEB">
      <w:pPr>
        <w:pStyle w:val="Slutnotetekst"/>
        <w:rPr>
          <w:rFonts w:ascii="Arial" w:hAnsi="Arial" w:cs="Arial"/>
        </w:rPr>
      </w:pPr>
    </w:p>
    <w:p w14:paraId="6EBBD591" w14:textId="77777777" w:rsidR="00D30DEB" w:rsidRDefault="00D30DEB">
      <w:pPr>
        <w:pStyle w:val="Slutnotetekst"/>
        <w:rPr>
          <w:rFonts w:ascii="Arial" w:hAnsi="Arial" w:cs="Arial"/>
        </w:rPr>
      </w:pPr>
      <w:bookmarkStart w:id="0" w:name="_GoBack"/>
      <w:bookmarkEnd w:id="0"/>
    </w:p>
    <w:p w14:paraId="36FD18CF" w14:textId="77777777" w:rsidR="00D30DEB" w:rsidRDefault="00D30DEB">
      <w:pPr>
        <w:pStyle w:val="Slutnotetekst"/>
        <w:rPr>
          <w:rFonts w:ascii="Arial" w:hAnsi="Arial" w:cs="Arial"/>
        </w:rPr>
      </w:pPr>
    </w:p>
    <w:p w14:paraId="26AD7DDD" w14:textId="77777777" w:rsidR="00D30DEB" w:rsidRDefault="00D30DEB">
      <w:pPr>
        <w:pStyle w:val="Slutnotetekst"/>
        <w:rPr>
          <w:rFonts w:ascii="Arial" w:hAnsi="Arial" w:cs="Arial"/>
        </w:rPr>
      </w:pPr>
    </w:p>
    <w:p w14:paraId="68C257C2" w14:textId="77777777" w:rsidR="00D30DEB" w:rsidRDefault="00D30DEB">
      <w:pPr>
        <w:pStyle w:val="Slutnotetekst"/>
        <w:rPr>
          <w:rFonts w:ascii="Arial" w:hAnsi="Arial" w:cs="Arial"/>
        </w:rPr>
      </w:pPr>
    </w:p>
    <w:p w14:paraId="02AD8A77" w14:textId="77777777" w:rsidR="00D30DEB" w:rsidRDefault="00D30DEB">
      <w:pPr>
        <w:pStyle w:val="Slutnotetekst"/>
        <w:rPr>
          <w:rFonts w:ascii="Arial" w:hAnsi="Arial" w:cs="Arial"/>
        </w:rPr>
      </w:pPr>
    </w:p>
    <w:p w14:paraId="56A5BAAA" w14:textId="77777777" w:rsidR="00D30DEB" w:rsidRDefault="00D30DEB">
      <w:pPr>
        <w:pStyle w:val="Slutnotetekst"/>
        <w:rPr>
          <w:rFonts w:ascii="Arial" w:hAnsi="Arial" w:cs="Arial"/>
        </w:rPr>
      </w:pPr>
    </w:p>
    <w:p w14:paraId="2EF6F7E2" w14:textId="77777777" w:rsidR="00D30DEB" w:rsidRDefault="00D30DEB">
      <w:pPr>
        <w:pStyle w:val="Slutnotetekst"/>
        <w:rPr>
          <w:rFonts w:ascii="Arial" w:hAnsi="Arial" w:cs="Arial"/>
        </w:rPr>
      </w:pPr>
    </w:p>
    <w:p w14:paraId="539067B3" w14:textId="77777777" w:rsidR="00D30DEB" w:rsidRDefault="00D30DEB">
      <w:pPr>
        <w:pStyle w:val="Slutnotetekst"/>
        <w:rPr>
          <w:rFonts w:ascii="Arial" w:hAnsi="Arial" w:cs="Arial"/>
        </w:rPr>
      </w:pPr>
    </w:p>
    <w:p w14:paraId="65E72C9F" w14:textId="77777777" w:rsidR="00D30DEB" w:rsidRDefault="00D30DEB">
      <w:pPr>
        <w:pStyle w:val="Slutnotetekst"/>
        <w:rPr>
          <w:rFonts w:ascii="Arial" w:hAnsi="Arial" w:cs="Arial"/>
        </w:rPr>
      </w:pPr>
    </w:p>
    <w:p w14:paraId="70A7AD7F" w14:textId="77777777" w:rsidR="00D30DEB" w:rsidRDefault="00D30DEB">
      <w:pPr>
        <w:pStyle w:val="Slutnotetekst"/>
        <w:rPr>
          <w:rFonts w:ascii="Arial" w:hAnsi="Arial" w:cs="Arial"/>
        </w:rPr>
      </w:pPr>
    </w:p>
    <w:p w14:paraId="6BB7C3E4" w14:textId="77777777" w:rsidR="00D30DEB" w:rsidRDefault="00D30DEB">
      <w:pPr>
        <w:pStyle w:val="Slutnotetekst"/>
        <w:rPr>
          <w:rFonts w:ascii="Arial" w:hAnsi="Arial" w:cs="Arial"/>
        </w:rPr>
      </w:pPr>
    </w:p>
    <w:p w14:paraId="03E2EB42" w14:textId="77777777" w:rsidR="00D30DEB" w:rsidRDefault="00D30DEB">
      <w:pPr>
        <w:pStyle w:val="Slutnotetekst"/>
        <w:rPr>
          <w:rFonts w:ascii="Arial" w:hAnsi="Arial" w:cs="Arial"/>
        </w:rPr>
      </w:pPr>
    </w:p>
    <w:p w14:paraId="56092A35" w14:textId="77777777" w:rsidR="00F93838" w:rsidRDefault="00F93838">
      <w:pPr>
        <w:pStyle w:val="Slutnotetekst"/>
        <w:rPr>
          <w:rFonts w:ascii="Arial" w:hAnsi="Arial" w:cs="Arial"/>
        </w:rPr>
      </w:pPr>
    </w:p>
    <w:p w14:paraId="38A50DD8" w14:textId="77777777" w:rsidR="00F93838" w:rsidRDefault="00F93838">
      <w:pPr>
        <w:pStyle w:val="Slutnotetekst"/>
        <w:rPr>
          <w:rFonts w:ascii="Arial" w:hAnsi="Arial" w:cs="Arial"/>
        </w:rPr>
      </w:pPr>
    </w:p>
    <w:p w14:paraId="2F10E219" w14:textId="77777777" w:rsidR="00F93838" w:rsidRDefault="00F93838">
      <w:pPr>
        <w:pStyle w:val="Slutnotetekst"/>
        <w:rPr>
          <w:rFonts w:ascii="Arial" w:hAnsi="Arial" w:cs="Arial"/>
        </w:rPr>
      </w:pPr>
    </w:p>
    <w:p w14:paraId="35BEAFA0" w14:textId="77777777" w:rsidR="00F93838" w:rsidRDefault="00F93838">
      <w:pPr>
        <w:pStyle w:val="Slutnotetekst"/>
        <w:rPr>
          <w:rFonts w:ascii="Arial" w:hAnsi="Arial" w:cs="Arial"/>
        </w:rPr>
      </w:pPr>
    </w:p>
    <w:p w14:paraId="6F645F18" w14:textId="77777777" w:rsidR="00F93838" w:rsidRDefault="00F93838">
      <w:pPr>
        <w:pStyle w:val="Slutnotetekst"/>
        <w:rPr>
          <w:rFonts w:ascii="Arial" w:hAnsi="Arial" w:cs="Arial"/>
        </w:rPr>
      </w:pPr>
    </w:p>
    <w:p w14:paraId="78A110FA" w14:textId="77777777" w:rsidR="00F93838" w:rsidRPr="004C5EEC" w:rsidRDefault="00F93838">
      <w:pPr>
        <w:pStyle w:val="Slutnotetekst"/>
        <w:rPr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5EEC">
        <w:rPr>
          <w:rFonts w:ascii="Arial" w:hAnsi="Arial" w:cs="Arial"/>
          <w:sz w:val="16"/>
          <w:szCs w:val="16"/>
        </w:rPr>
        <w:t>Side 2/2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90B0" w14:textId="77777777" w:rsidR="00B143C6" w:rsidRDefault="00B143C6">
      <w:r>
        <w:separator/>
      </w:r>
    </w:p>
  </w:footnote>
  <w:footnote w:type="continuationSeparator" w:id="0">
    <w:p w14:paraId="022C0DE3" w14:textId="77777777" w:rsidR="00B143C6" w:rsidRDefault="00B1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B"/>
    <w:multiLevelType w:val="hybridMultilevel"/>
    <w:tmpl w:val="F75E574E"/>
    <w:lvl w:ilvl="0" w:tplc="BA365C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3C31F9"/>
    <w:multiLevelType w:val="singleLevel"/>
    <w:tmpl w:val="0666E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D4E21"/>
    <w:multiLevelType w:val="hybridMultilevel"/>
    <w:tmpl w:val="D2C67166"/>
    <w:lvl w:ilvl="0" w:tplc="3C04BF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F112A"/>
    <w:multiLevelType w:val="multilevel"/>
    <w:tmpl w:val="02D27A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504AA"/>
    <w:multiLevelType w:val="singleLevel"/>
    <w:tmpl w:val="3C04BF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8135BE"/>
    <w:multiLevelType w:val="hybridMultilevel"/>
    <w:tmpl w:val="E0DC025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C45E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8E5EEB"/>
    <w:multiLevelType w:val="hybridMultilevel"/>
    <w:tmpl w:val="56300B7E"/>
    <w:lvl w:ilvl="0" w:tplc="F700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80E"/>
    <w:multiLevelType w:val="multilevel"/>
    <w:tmpl w:val="E0DC0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743AE2"/>
    <w:multiLevelType w:val="hybridMultilevel"/>
    <w:tmpl w:val="3F4C985E"/>
    <w:lvl w:ilvl="0" w:tplc="F700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46B6"/>
    <w:multiLevelType w:val="hybridMultilevel"/>
    <w:tmpl w:val="02D27A6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2E"/>
    <w:rsid w:val="00005B47"/>
    <w:rsid w:val="00010364"/>
    <w:rsid w:val="0001222F"/>
    <w:rsid w:val="0002073B"/>
    <w:rsid w:val="00020DFB"/>
    <w:rsid w:val="00035515"/>
    <w:rsid w:val="0005391B"/>
    <w:rsid w:val="000608FB"/>
    <w:rsid w:val="00071FF7"/>
    <w:rsid w:val="000A046D"/>
    <w:rsid w:val="000A57A2"/>
    <w:rsid w:val="000A59D4"/>
    <w:rsid w:val="000B0EBF"/>
    <w:rsid w:val="000B155D"/>
    <w:rsid w:val="000D2E90"/>
    <w:rsid w:val="000F4CAF"/>
    <w:rsid w:val="0011411C"/>
    <w:rsid w:val="00120086"/>
    <w:rsid w:val="00134B5C"/>
    <w:rsid w:val="00137F6F"/>
    <w:rsid w:val="0014390A"/>
    <w:rsid w:val="0014694C"/>
    <w:rsid w:val="00172868"/>
    <w:rsid w:val="0017607B"/>
    <w:rsid w:val="00180F35"/>
    <w:rsid w:val="001A09A3"/>
    <w:rsid w:val="001A7064"/>
    <w:rsid w:val="001B2ED2"/>
    <w:rsid w:val="001C212E"/>
    <w:rsid w:val="001D2027"/>
    <w:rsid w:val="001D7785"/>
    <w:rsid w:val="002065F4"/>
    <w:rsid w:val="00214924"/>
    <w:rsid w:val="00224AFF"/>
    <w:rsid w:val="00225568"/>
    <w:rsid w:val="00225B83"/>
    <w:rsid w:val="00243E53"/>
    <w:rsid w:val="00244E26"/>
    <w:rsid w:val="00266A25"/>
    <w:rsid w:val="00267798"/>
    <w:rsid w:val="00272139"/>
    <w:rsid w:val="0027345D"/>
    <w:rsid w:val="00284106"/>
    <w:rsid w:val="002A4122"/>
    <w:rsid w:val="002C5040"/>
    <w:rsid w:val="002C6E11"/>
    <w:rsid w:val="002E1033"/>
    <w:rsid w:val="002F35FD"/>
    <w:rsid w:val="0031206A"/>
    <w:rsid w:val="00332840"/>
    <w:rsid w:val="00335EC0"/>
    <w:rsid w:val="00342AED"/>
    <w:rsid w:val="0037438E"/>
    <w:rsid w:val="0039106E"/>
    <w:rsid w:val="003A4B9D"/>
    <w:rsid w:val="003E589C"/>
    <w:rsid w:val="003E6514"/>
    <w:rsid w:val="004035BC"/>
    <w:rsid w:val="00412C4E"/>
    <w:rsid w:val="004237EC"/>
    <w:rsid w:val="004249C1"/>
    <w:rsid w:val="00430A6F"/>
    <w:rsid w:val="00432A14"/>
    <w:rsid w:val="00441B16"/>
    <w:rsid w:val="00447199"/>
    <w:rsid w:val="00450BCF"/>
    <w:rsid w:val="004635FA"/>
    <w:rsid w:val="004705DD"/>
    <w:rsid w:val="004B0E43"/>
    <w:rsid w:val="004B24A3"/>
    <w:rsid w:val="004C5EEC"/>
    <w:rsid w:val="004F0125"/>
    <w:rsid w:val="004F2AC4"/>
    <w:rsid w:val="004F3299"/>
    <w:rsid w:val="004F5191"/>
    <w:rsid w:val="004F794A"/>
    <w:rsid w:val="0050353D"/>
    <w:rsid w:val="00513EBC"/>
    <w:rsid w:val="00514E51"/>
    <w:rsid w:val="00517911"/>
    <w:rsid w:val="0052107E"/>
    <w:rsid w:val="00564961"/>
    <w:rsid w:val="00577893"/>
    <w:rsid w:val="00581AB5"/>
    <w:rsid w:val="00593A5E"/>
    <w:rsid w:val="00597BA2"/>
    <w:rsid w:val="005A055E"/>
    <w:rsid w:val="005A203A"/>
    <w:rsid w:val="005B0E9A"/>
    <w:rsid w:val="005C27F2"/>
    <w:rsid w:val="005F2E29"/>
    <w:rsid w:val="006010A7"/>
    <w:rsid w:val="00607078"/>
    <w:rsid w:val="0061098B"/>
    <w:rsid w:val="00614C32"/>
    <w:rsid w:val="0063000C"/>
    <w:rsid w:val="006303A9"/>
    <w:rsid w:val="0063566A"/>
    <w:rsid w:val="00661972"/>
    <w:rsid w:val="00664E81"/>
    <w:rsid w:val="0069055C"/>
    <w:rsid w:val="006A19BD"/>
    <w:rsid w:val="006A2443"/>
    <w:rsid w:val="006C0702"/>
    <w:rsid w:val="006D5FC9"/>
    <w:rsid w:val="006F1088"/>
    <w:rsid w:val="00705B74"/>
    <w:rsid w:val="007204FB"/>
    <w:rsid w:val="00730E1E"/>
    <w:rsid w:val="00755ECD"/>
    <w:rsid w:val="007608E6"/>
    <w:rsid w:val="00783A41"/>
    <w:rsid w:val="007968F5"/>
    <w:rsid w:val="00796FE3"/>
    <w:rsid w:val="007A0202"/>
    <w:rsid w:val="007A5322"/>
    <w:rsid w:val="007A6C83"/>
    <w:rsid w:val="007B3EFB"/>
    <w:rsid w:val="007B64F3"/>
    <w:rsid w:val="007B7A92"/>
    <w:rsid w:val="007B7BFA"/>
    <w:rsid w:val="007D0A26"/>
    <w:rsid w:val="007D1AD7"/>
    <w:rsid w:val="007F0AFF"/>
    <w:rsid w:val="007F2551"/>
    <w:rsid w:val="00801A40"/>
    <w:rsid w:val="008204DD"/>
    <w:rsid w:val="00821246"/>
    <w:rsid w:val="00827F61"/>
    <w:rsid w:val="00831A47"/>
    <w:rsid w:val="0083427D"/>
    <w:rsid w:val="0083500B"/>
    <w:rsid w:val="008358A2"/>
    <w:rsid w:val="00853BC3"/>
    <w:rsid w:val="00856565"/>
    <w:rsid w:val="008641CA"/>
    <w:rsid w:val="0087273B"/>
    <w:rsid w:val="00873AB7"/>
    <w:rsid w:val="00886813"/>
    <w:rsid w:val="00887902"/>
    <w:rsid w:val="008A1251"/>
    <w:rsid w:val="008A1376"/>
    <w:rsid w:val="008B5F33"/>
    <w:rsid w:val="008D0C01"/>
    <w:rsid w:val="008E6379"/>
    <w:rsid w:val="008F1E83"/>
    <w:rsid w:val="009038E2"/>
    <w:rsid w:val="009158F1"/>
    <w:rsid w:val="009166F2"/>
    <w:rsid w:val="00962096"/>
    <w:rsid w:val="009665FB"/>
    <w:rsid w:val="00977C88"/>
    <w:rsid w:val="009810A9"/>
    <w:rsid w:val="009850C4"/>
    <w:rsid w:val="009B5C38"/>
    <w:rsid w:val="009E4C8D"/>
    <w:rsid w:val="009E68B6"/>
    <w:rsid w:val="009F6568"/>
    <w:rsid w:val="00A12A3E"/>
    <w:rsid w:val="00A16139"/>
    <w:rsid w:val="00A61DD2"/>
    <w:rsid w:val="00A62DB3"/>
    <w:rsid w:val="00A62F23"/>
    <w:rsid w:val="00A80171"/>
    <w:rsid w:val="00A81AE8"/>
    <w:rsid w:val="00A85B34"/>
    <w:rsid w:val="00A91E4C"/>
    <w:rsid w:val="00A92800"/>
    <w:rsid w:val="00AA400F"/>
    <w:rsid w:val="00AC41D0"/>
    <w:rsid w:val="00AD610A"/>
    <w:rsid w:val="00AD6CDB"/>
    <w:rsid w:val="00AE60A5"/>
    <w:rsid w:val="00AE7C64"/>
    <w:rsid w:val="00B143C6"/>
    <w:rsid w:val="00B24D7B"/>
    <w:rsid w:val="00B24E07"/>
    <w:rsid w:val="00B32FAF"/>
    <w:rsid w:val="00B472FF"/>
    <w:rsid w:val="00B47738"/>
    <w:rsid w:val="00B5183E"/>
    <w:rsid w:val="00B570E5"/>
    <w:rsid w:val="00B80121"/>
    <w:rsid w:val="00BA1DC1"/>
    <w:rsid w:val="00BB61B8"/>
    <w:rsid w:val="00BB724C"/>
    <w:rsid w:val="00BC3B33"/>
    <w:rsid w:val="00BD5F0F"/>
    <w:rsid w:val="00BD688C"/>
    <w:rsid w:val="00BF08D7"/>
    <w:rsid w:val="00C26051"/>
    <w:rsid w:val="00C30E81"/>
    <w:rsid w:val="00C31236"/>
    <w:rsid w:val="00C45D77"/>
    <w:rsid w:val="00C53078"/>
    <w:rsid w:val="00C76A36"/>
    <w:rsid w:val="00C9706E"/>
    <w:rsid w:val="00CA3642"/>
    <w:rsid w:val="00CA5621"/>
    <w:rsid w:val="00CA66D1"/>
    <w:rsid w:val="00CA7442"/>
    <w:rsid w:val="00CC0389"/>
    <w:rsid w:val="00CE72A6"/>
    <w:rsid w:val="00CF0DC5"/>
    <w:rsid w:val="00CF5F2F"/>
    <w:rsid w:val="00D30DEB"/>
    <w:rsid w:val="00D37BEF"/>
    <w:rsid w:val="00D56961"/>
    <w:rsid w:val="00D6057F"/>
    <w:rsid w:val="00D653FC"/>
    <w:rsid w:val="00D8358B"/>
    <w:rsid w:val="00DA29B9"/>
    <w:rsid w:val="00DB2F48"/>
    <w:rsid w:val="00DC2CC0"/>
    <w:rsid w:val="00DD3AA8"/>
    <w:rsid w:val="00DE52EE"/>
    <w:rsid w:val="00DF1326"/>
    <w:rsid w:val="00E100D5"/>
    <w:rsid w:val="00E14342"/>
    <w:rsid w:val="00E269D5"/>
    <w:rsid w:val="00E46533"/>
    <w:rsid w:val="00E51824"/>
    <w:rsid w:val="00E61FD2"/>
    <w:rsid w:val="00E67768"/>
    <w:rsid w:val="00E737C9"/>
    <w:rsid w:val="00E85588"/>
    <w:rsid w:val="00EA2164"/>
    <w:rsid w:val="00EA6973"/>
    <w:rsid w:val="00EB51DF"/>
    <w:rsid w:val="00ED015C"/>
    <w:rsid w:val="00ED353D"/>
    <w:rsid w:val="00ED701A"/>
    <w:rsid w:val="00F0712F"/>
    <w:rsid w:val="00F16206"/>
    <w:rsid w:val="00F174E9"/>
    <w:rsid w:val="00F24A04"/>
    <w:rsid w:val="00F43600"/>
    <w:rsid w:val="00F47965"/>
    <w:rsid w:val="00F5385B"/>
    <w:rsid w:val="00F54768"/>
    <w:rsid w:val="00F641F8"/>
    <w:rsid w:val="00F677AD"/>
    <w:rsid w:val="00F708E7"/>
    <w:rsid w:val="00F87A2F"/>
    <w:rsid w:val="00F93838"/>
    <w:rsid w:val="00F96186"/>
    <w:rsid w:val="00F96503"/>
    <w:rsid w:val="00FE064B"/>
    <w:rsid w:val="00FE756E"/>
    <w:rsid w:val="00FF26B5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98B3B1"/>
  <w15:chartTrackingRefBased/>
  <w15:docId w15:val="{60F1E823-C393-4425-83E9-26E3D1F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2F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Brdtekst">
    <w:name w:val="Body Text"/>
    <w:basedOn w:val="Normal"/>
    <w:rPr>
      <w:rFonts w:ascii="Arial" w:hAnsi="Arial"/>
      <w:sz w:val="20"/>
    </w:rPr>
  </w:style>
  <w:style w:type="paragraph" w:styleId="Fodnotetekst">
    <w:name w:val="footnote text"/>
    <w:basedOn w:val="Normal"/>
    <w:semiHidden/>
    <w:rsid w:val="00137F6F"/>
    <w:rPr>
      <w:sz w:val="20"/>
    </w:rPr>
  </w:style>
  <w:style w:type="character" w:styleId="Fodnotehenvisning">
    <w:name w:val="footnote reference"/>
    <w:semiHidden/>
    <w:rsid w:val="00137F6F"/>
    <w:rPr>
      <w:vertAlign w:val="superscript"/>
    </w:rPr>
  </w:style>
  <w:style w:type="table" w:styleId="Tabel-Gitter">
    <w:name w:val="Table Grid"/>
    <w:basedOn w:val="Tabel-Normal"/>
    <w:rsid w:val="00E8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1613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A161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16139"/>
    <w:pPr>
      <w:tabs>
        <w:tab w:val="center" w:pos="4819"/>
        <w:tab w:val="right" w:pos="9638"/>
      </w:tabs>
    </w:pPr>
  </w:style>
  <w:style w:type="character" w:styleId="Hyperlink">
    <w:name w:val="Hyperlink"/>
    <w:rsid w:val="000A57A2"/>
    <w:rPr>
      <w:color w:val="0000FF"/>
      <w:u w:val="single"/>
    </w:rPr>
  </w:style>
  <w:style w:type="character" w:customStyle="1" w:styleId="BesgtHyperlink">
    <w:name w:val="BesøgtHyperlink"/>
    <w:rsid w:val="006010A7"/>
    <w:rPr>
      <w:color w:val="800080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E61FD2"/>
    <w:rPr>
      <w:b/>
      <w:bCs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2164"/>
    <w:rPr>
      <w:color w:val="954F72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705DD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705DD"/>
    <w:rPr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705DD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6A36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76A36"/>
    <w:rPr>
      <w:lang w:val="da-DK"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6A36"/>
    <w:rPr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r@lb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t.dk/virksomheder/gartneri/frugt-og-groent/handelsnormer-for-frugt-og-gro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st.dk/virksomheder/import-og-eksport/import-ind-i-eu-plantesundhed-handelsnormer-og-cites/importkontrol-plantesundhe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bst.dk/virksomheder/import-og-eksport/import-ind-i-eu-plantesundhed-handelsnormer-og-cites/importkontrol-plantesundhe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1B90-3B12-4343-8191-57F5FE4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Plantedirektoratet</Company>
  <LinksUpToDate>false</LinksUpToDate>
  <CharactersWithSpaces>3839</CharactersWithSpaces>
  <SharedDoc>false</SharedDoc>
  <HLinks>
    <vt:vector size="24" baseType="variant"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6488226</vt:i4>
      </vt:variant>
      <vt:variant>
        <vt:i4>10</vt:i4>
      </vt:variant>
      <vt:variant>
        <vt:i4>0</vt:i4>
      </vt:variant>
      <vt:variant>
        <vt:i4>5</vt:i4>
      </vt:variant>
      <vt:variant>
        <vt:lpwstr>http://pdir.fvm.dk/Handelsnormer_for_frugt_og_grønt.aspx?ID=6785</vt:lpwstr>
      </vt:variant>
      <vt:variant>
        <vt:lpwstr/>
      </vt:variant>
      <vt:variant>
        <vt:i4>4456539</vt:i4>
      </vt:variant>
      <vt:variant>
        <vt:i4>5</vt:i4>
      </vt:variant>
      <vt:variant>
        <vt:i4>0</vt:i4>
      </vt:variant>
      <vt:variant>
        <vt:i4>5</vt:i4>
      </vt:variant>
      <vt:variant>
        <vt:lpwstr>http://pdir.fvm.dk/Hvilke_planter_kontrolleres.aspx?ID=11672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mailto:planter@lbst.dk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abo</dc:creator>
  <cp:keywords/>
  <cp:lastModifiedBy>Pia W. Rasmussen (LFST)</cp:lastModifiedBy>
  <cp:revision>2</cp:revision>
  <cp:lastPrinted>2016-04-07T14:20:00Z</cp:lastPrinted>
  <dcterms:created xsi:type="dcterms:W3CDTF">2020-02-03T12:01:00Z</dcterms:created>
  <dcterms:modified xsi:type="dcterms:W3CDTF">2020-02-03T12:01:00Z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