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72C3" w:rsidRDefault="005972C3" w:rsidP="004B1CA8">
      <w:pPr>
        <w:spacing w:line="360" w:lineRule="auto"/>
        <w:rPr>
          <w:rFonts w:ascii="Arial" w:hAnsi="Arial" w:cs="Arial"/>
        </w:rPr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-78154</wp:posOffset>
                </wp:positionV>
                <wp:extent cx="6464105" cy="365760"/>
                <wp:effectExtent l="0" t="0" r="0" b="0"/>
                <wp:wrapNone/>
                <wp:docPr id="5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105" cy="365760"/>
                          <a:chOff x="0" y="0"/>
                          <a:chExt cx="6464105" cy="365760"/>
                        </a:xfrm>
                      </wpg:grpSpPr>
                      <wps:wsp>
                        <wps:cNvPr id="3" name="Rektangel 3"/>
                        <wps:cNvSpPr/>
                        <wps:spPr>
                          <a:xfrm>
                            <a:off x="0" y="35169"/>
                            <a:ext cx="6464105" cy="271145"/>
                          </a:xfrm>
                          <a:prstGeom prst="rect">
                            <a:avLst/>
                          </a:prstGeom>
                          <a:solidFill>
                            <a:srgbClr val="007A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28CC" w:rsidRPr="005E28CC" w:rsidRDefault="005E28CC" w:rsidP="005E28C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kstfelt 4"/>
                        <wps:cNvSpPr txBox="1"/>
                        <wps:spPr>
                          <a:xfrm>
                            <a:off x="0" y="0"/>
                            <a:ext cx="5507502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8CC" w:rsidRPr="005E28CC" w:rsidRDefault="005E28CC" w:rsidP="005E28C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E28C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Plantesundhed: Eget tilsyn</w:t>
                              </w:r>
                            </w:p>
                            <w:p w:rsidR="005E28CC" w:rsidRDefault="005E28CC" w:rsidP="005E28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5" o:spid="_x0000_s1026" style="position:absolute;margin-left:0;margin-top:-6.15pt;width:509pt;height:28.8pt;z-index:251660288;mso-position-horizontal-relative:margin;mso-height-relative:margin" coordsize="64641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">
                <v:rect id="Rektangel 3" o:spid="_x0000_s1027" style="position:absolute;top:351;width:64641;height:2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c9sMA&#10;AADaAAAADwAAAGRycy9kb3ducmV2LnhtbESP0WrCQBRE3wv+w3IF33RjrSLRVcSqWPGhTfyAS/Y2&#10;Cc3eDdnVpH59VxD6OMzMGWa57kwlbtS40rKC8SgCQZxZXXKu4JLuh3MQziNrrCyTgl9ysF71XpYY&#10;a9vyF90Sn4sAYRejgsL7OpbSZQUZdCNbEwfv2zYGfZBNLnWDbYCbSr5G0UwaLDksFFjTtqDsJ7ka&#10;Bbt398bJff7xeUjxnE5PUbsf75Qa9LvNAoSnzv+Hn+2jVjCBx5V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zc9sMAAADaAAAADwAAAAAAAAAAAAAAAACYAgAAZHJzL2Rv&#10;d25yZXYueG1sUEsFBgAAAAAEAAQA9QAAAIgDAAAAAA==&#10;" fillcolor="#007a6c" stroked="f" strokeweight="2pt">
                  <v:textbox>
                    <w:txbxContent>
                      <w:p w:rsidR="005E28CC" w:rsidRPr="005E28CC" w:rsidRDefault="005E28CC" w:rsidP="005E28C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4" o:spid="_x0000_s1028" type="#_x0000_t202" style="position:absolute;width:55075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5E28CC" w:rsidRPr="005E28CC" w:rsidRDefault="005E28CC" w:rsidP="005E28CC">
                        <w:pPr>
                          <w:rPr>
                            <w:rFonts w:ascii="Arial" w:hAnsi="Arial" w:cs="Arial"/>
                          </w:rPr>
                        </w:pPr>
                        <w:r w:rsidRPr="005E28C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Plantesundhed: Eget tilsyn</w:t>
                        </w:r>
                      </w:p>
                      <w:p w:rsidR="005E28CC" w:rsidRDefault="005E28CC" w:rsidP="005E28CC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E539B" w:rsidRPr="004B1CA8" w:rsidRDefault="002E539B" w:rsidP="002E539B">
      <w:pPr>
        <w:rPr>
          <w:rFonts w:ascii="Arial" w:hAnsi="Arial" w:cs="Arial"/>
          <w:i/>
        </w:rPr>
      </w:pPr>
      <w:r w:rsidRPr="004B1CA8">
        <w:rPr>
          <w:rFonts w:ascii="Arial" w:hAnsi="Arial" w:cs="Arial"/>
          <w:i/>
        </w:rPr>
        <w:t>Skabelon til gennemgang af kritiske punkter i din produktion. Du kan selv angive, hvilke punkter du har gennemgået i skemaet nedenunder her. Vi har indsat nogle eksempler til inspiration.</w:t>
      </w:r>
    </w:p>
    <w:p w:rsidR="002E539B" w:rsidRPr="004B1CA8" w:rsidRDefault="002E539B" w:rsidP="002E539B">
      <w:pPr>
        <w:rPr>
          <w:rFonts w:ascii="Arial" w:hAnsi="Arial" w:cs="Arial"/>
          <w:i/>
        </w:rPr>
      </w:pPr>
      <w:r w:rsidRPr="004B1CA8">
        <w:rPr>
          <w:rFonts w:ascii="Arial" w:hAnsi="Arial" w:cs="Arial"/>
          <w:i/>
        </w:rPr>
        <w:t xml:space="preserve">Skemaet vil blive gennemgået i forbindelse med kontrolbesøg fra en af Landbrugsstyrelsens plantesundhedskontrollører. </w:t>
      </w:r>
    </w:p>
    <w:p w:rsidR="005E28CC" w:rsidRDefault="005E28CC" w:rsidP="002E539B"/>
    <w:tbl>
      <w:tblPr>
        <w:tblStyle w:val="Tabel-Gitter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701"/>
        <w:gridCol w:w="1559"/>
        <w:gridCol w:w="1560"/>
        <w:gridCol w:w="1417"/>
        <w:gridCol w:w="1559"/>
      </w:tblGrid>
      <w:tr w:rsidR="002E539B" w:rsidTr="00471099">
        <w:trPr>
          <w:trHeight w:val="2537"/>
        </w:trPr>
        <w:tc>
          <w:tcPr>
            <w:tcW w:w="988" w:type="dxa"/>
            <w:shd w:val="clear" w:color="auto" w:fill="007A6C"/>
            <w:vAlign w:val="bottom"/>
          </w:tcPr>
          <w:p w:rsidR="002E539B" w:rsidRPr="00471099" w:rsidRDefault="002E539B" w:rsidP="0047109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71099">
              <w:rPr>
                <w:rFonts w:ascii="Arial" w:hAnsi="Arial" w:cs="Arial"/>
                <w:b/>
                <w:color w:val="FFFFFF" w:themeColor="background1"/>
                <w:sz w:val="20"/>
              </w:rPr>
              <w:t>Dato</w:t>
            </w:r>
          </w:p>
        </w:tc>
        <w:tc>
          <w:tcPr>
            <w:tcW w:w="1417" w:type="dxa"/>
            <w:shd w:val="clear" w:color="auto" w:fill="007A6C"/>
            <w:vAlign w:val="bottom"/>
          </w:tcPr>
          <w:p w:rsidR="002E539B" w:rsidRPr="00471099" w:rsidRDefault="002E539B" w:rsidP="0047109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71099">
              <w:rPr>
                <w:rFonts w:ascii="Arial" w:hAnsi="Arial" w:cs="Arial"/>
                <w:b/>
                <w:color w:val="FFFFFF" w:themeColor="background1"/>
                <w:sz w:val="20"/>
              </w:rPr>
              <w:t>Navn</w:t>
            </w:r>
          </w:p>
        </w:tc>
        <w:tc>
          <w:tcPr>
            <w:tcW w:w="1701" w:type="dxa"/>
            <w:shd w:val="clear" w:color="auto" w:fill="007A6C"/>
            <w:vAlign w:val="bottom"/>
          </w:tcPr>
          <w:p w:rsidR="002E539B" w:rsidRPr="00471099" w:rsidRDefault="002E539B" w:rsidP="0047109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71099">
              <w:rPr>
                <w:rFonts w:ascii="Arial" w:hAnsi="Arial" w:cs="Arial"/>
                <w:b/>
                <w:color w:val="FFFFFF" w:themeColor="background1"/>
                <w:sz w:val="20"/>
              </w:rPr>
              <w:t>Hvilket høstnummer er undersøgt?</w:t>
            </w:r>
          </w:p>
        </w:tc>
        <w:tc>
          <w:tcPr>
            <w:tcW w:w="1559" w:type="dxa"/>
            <w:shd w:val="clear" w:color="auto" w:fill="007A6C"/>
            <w:vAlign w:val="bottom"/>
          </w:tcPr>
          <w:p w:rsidR="002E539B" w:rsidRPr="00471099" w:rsidRDefault="002E539B" w:rsidP="0047109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71099">
              <w:rPr>
                <w:rFonts w:ascii="Arial" w:hAnsi="Arial" w:cs="Arial"/>
                <w:b/>
                <w:color w:val="FFFFFF" w:themeColor="background1"/>
                <w:sz w:val="20"/>
              </w:rPr>
              <w:t>Kritisk punkt. F.eks. modtagelse, vækstsæson, høst, sortering</w:t>
            </w:r>
          </w:p>
        </w:tc>
        <w:tc>
          <w:tcPr>
            <w:tcW w:w="1560" w:type="dxa"/>
            <w:shd w:val="clear" w:color="auto" w:fill="007A6C"/>
            <w:vAlign w:val="bottom"/>
          </w:tcPr>
          <w:p w:rsidR="002E539B" w:rsidRPr="00471099" w:rsidRDefault="002E539B" w:rsidP="0047109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71099">
              <w:rPr>
                <w:rFonts w:ascii="Arial" w:hAnsi="Arial" w:cs="Arial"/>
                <w:b/>
                <w:color w:val="FFFFFF" w:themeColor="background1"/>
                <w:sz w:val="20"/>
              </w:rPr>
              <w:t>Hvilke skadegørere er tjekket for?</w:t>
            </w:r>
          </w:p>
        </w:tc>
        <w:tc>
          <w:tcPr>
            <w:tcW w:w="1417" w:type="dxa"/>
            <w:shd w:val="clear" w:color="auto" w:fill="007A6C"/>
            <w:vAlign w:val="bottom"/>
          </w:tcPr>
          <w:p w:rsidR="002E539B" w:rsidRPr="00471099" w:rsidRDefault="002E539B" w:rsidP="0047109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71099">
              <w:rPr>
                <w:rFonts w:ascii="Arial" w:hAnsi="Arial" w:cs="Arial"/>
                <w:b/>
                <w:color w:val="FFFFFF" w:themeColor="background1"/>
                <w:sz w:val="20"/>
              </w:rPr>
              <w:t>Beskriv hvordan du har gennem</w:t>
            </w:r>
            <w:r w:rsidR="006D2F40" w:rsidRPr="00471099">
              <w:rPr>
                <w:rFonts w:ascii="Arial" w:hAnsi="Arial" w:cs="Arial"/>
                <w:b/>
                <w:color w:val="FFFFFF" w:themeColor="background1"/>
                <w:sz w:val="20"/>
              </w:rPr>
              <w:t>-</w:t>
            </w:r>
            <w:r w:rsidR="006D2F40" w:rsidRPr="00471099">
              <w:rPr>
                <w:rFonts w:ascii="Arial" w:hAnsi="Arial" w:cs="Arial"/>
                <w:b/>
                <w:color w:val="FFFFFF" w:themeColor="background1"/>
                <w:sz w:val="20"/>
              </w:rPr>
              <w:br/>
            </w:r>
            <w:r w:rsidRPr="00471099">
              <w:rPr>
                <w:rFonts w:ascii="Arial" w:hAnsi="Arial" w:cs="Arial"/>
                <w:b/>
                <w:color w:val="FFFFFF" w:themeColor="background1"/>
                <w:sz w:val="20"/>
              </w:rPr>
              <w:t>gået din produktion. F.eks. visuel inspektion, stikprøve af knolde</w:t>
            </w:r>
          </w:p>
        </w:tc>
        <w:tc>
          <w:tcPr>
            <w:tcW w:w="1559" w:type="dxa"/>
            <w:shd w:val="clear" w:color="auto" w:fill="007A6C"/>
            <w:vAlign w:val="bottom"/>
          </w:tcPr>
          <w:p w:rsidR="002E539B" w:rsidRPr="00471099" w:rsidRDefault="002E539B" w:rsidP="0047109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71099">
              <w:rPr>
                <w:rFonts w:ascii="Arial" w:hAnsi="Arial" w:cs="Arial"/>
                <w:b/>
                <w:color w:val="FFFFFF" w:themeColor="background1"/>
                <w:sz w:val="20"/>
              </w:rPr>
              <w:t>Hvad har du gennemgået? F.eks. knolde, planter, emballage</w:t>
            </w:r>
          </w:p>
        </w:tc>
      </w:tr>
      <w:tr w:rsidR="002E539B" w:rsidTr="006D2F40">
        <w:trPr>
          <w:trHeight w:val="1550"/>
        </w:trPr>
        <w:tc>
          <w:tcPr>
            <w:tcW w:w="988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</w:tr>
      <w:tr w:rsidR="002E539B" w:rsidTr="006D2F40">
        <w:trPr>
          <w:trHeight w:val="1557"/>
        </w:trPr>
        <w:tc>
          <w:tcPr>
            <w:tcW w:w="988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</w:tr>
      <w:tr w:rsidR="002E539B" w:rsidTr="006D2F40">
        <w:trPr>
          <w:trHeight w:val="1691"/>
        </w:trPr>
        <w:tc>
          <w:tcPr>
            <w:tcW w:w="988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</w:tr>
      <w:tr w:rsidR="002E539B" w:rsidTr="006D2F40">
        <w:trPr>
          <w:trHeight w:val="1691"/>
        </w:trPr>
        <w:tc>
          <w:tcPr>
            <w:tcW w:w="988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2E539B" w:rsidRPr="006D2F40" w:rsidRDefault="002E539B" w:rsidP="000C7188">
            <w:pPr>
              <w:rPr>
                <w:rFonts w:ascii="Arial" w:hAnsi="Arial" w:cs="Arial"/>
                <w:sz w:val="20"/>
              </w:rPr>
            </w:pPr>
          </w:p>
        </w:tc>
      </w:tr>
    </w:tbl>
    <w:p w:rsidR="00EC1285" w:rsidRPr="002E539B" w:rsidRDefault="00EC1285" w:rsidP="005671A1"/>
    <w:sectPr w:rsidR="00EC1285" w:rsidRPr="002E539B" w:rsidSect="0047109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701" w:left="851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E4" w:rsidRDefault="000B6BE4">
      <w:r>
        <w:separator/>
      </w:r>
    </w:p>
  </w:endnote>
  <w:endnote w:type="continuationSeparator" w:id="0">
    <w:p w:rsidR="000B6BE4" w:rsidRDefault="000B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E539B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2E539B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7B" w:rsidRPr="00FE5BBE" w:rsidRDefault="00471099" w:rsidP="002E539B">
    <w:pPr>
      <w:pStyle w:val="Sidefod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4B3F4" wp14:editId="3CD8596E">
              <wp:simplePos x="0" y="0"/>
              <wp:positionH relativeFrom="margin">
                <wp:posOffset>50165</wp:posOffset>
              </wp:positionH>
              <wp:positionV relativeFrom="paragraph">
                <wp:posOffset>-24033</wp:posOffset>
              </wp:positionV>
              <wp:extent cx="6949440" cy="534572"/>
              <wp:effectExtent l="0" t="0" r="3810" b="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9440" cy="5345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1099" w:rsidRPr="00471099" w:rsidRDefault="00471099" w:rsidP="00471099">
                          <w:pPr>
                            <w:pStyle w:val="Sidefod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471099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Landbrugsstyrelsen / Nyropsgade 30 / DK - 1780 København V / Tlf.: +45 33 95 80 00 /</w:t>
                          </w:r>
                          <w:r w:rsidRPr="00471099">
                            <w:rPr>
                              <w:rFonts w:ascii="Arial" w:hAnsi="Arial" w:cs="Arial"/>
                              <w:vanish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Fax </w:t>
                          </w:r>
                          <w:r w:rsidRPr="00471099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/ CVR 20814616 /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Pr="00471099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EAN 5798000877955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/ E-mail: mail@lbst.dk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4B3F4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.95pt;margin-top:-1.9pt;width:547.2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" fillcolor="white [3201]" stroked="f" strokeweight=".5pt">
              <v:textbox>
                <w:txbxContent>
                  <w:p w:rsidR="00471099" w:rsidRPr="00471099" w:rsidRDefault="00471099" w:rsidP="00471099">
                    <w:pPr>
                      <w:pStyle w:val="Sidefod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471099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Landbrugsstyrelsen / Nyropsgade 30 / DK - 1780 København V / Tlf.: +45 33 95 80 00 /</w:t>
                    </w:r>
                    <w:r w:rsidRPr="00471099">
                      <w:rPr>
                        <w:rFonts w:ascii="Arial" w:hAnsi="Arial" w:cs="Arial"/>
                        <w:vanish/>
                        <w:color w:val="808080" w:themeColor="background1" w:themeShade="80"/>
                        <w:sz w:val="16"/>
                        <w:szCs w:val="16"/>
                      </w:rPr>
                      <w:t xml:space="preserve"> Fax </w:t>
                    </w:r>
                    <w:r w:rsidRPr="00471099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/ CVR 20814616 /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Pr="00471099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EAN 5798000877955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/ E-mail: mail@lbst.dk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E4" w:rsidRDefault="000B6BE4">
      <w:r>
        <w:separator/>
      </w:r>
    </w:p>
  </w:footnote>
  <w:footnote w:type="continuationSeparator" w:id="0">
    <w:p w:rsidR="000B6BE4" w:rsidRDefault="000B6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7B" w:rsidRDefault="000E717B">
    <w:pPr>
      <w:pStyle w:val="Sidehoved"/>
    </w:pPr>
    <w:bookmarkStart w:id="1" w:name="BIT_PrimaryHeader"/>
  </w:p>
  <w:bookmarkEnd w:id="1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ED" w:rsidRDefault="002E539B" w:rsidP="00471099">
    <w:pPr>
      <w:pStyle w:val="Sidehoved"/>
    </w:pPr>
    <w:bookmarkStart w:id="2" w:name="BIT_FirstPageHeader"/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55232" cy="61023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5232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Eokh1DSRV/oJwT+bqElNQINRPuEC9wBxBSU0epT9mqGLehDStL0V6CCXNtsZeoUC"/>
  </w:docVars>
  <w:rsids>
    <w:rsidRoot w:val="002E539B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B6BE4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2E539B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6ED0"/>
    <w:rsid w:val="00467E79"/>
    <w:rsid w:val="0047109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1CA8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1A1"/>
    <w:rsid w:val="005672CB"/>
    <w:rsid w:val="00576B90"/>
    <w:rsid w:val="0058155D"/>
    <w:rsid w:val="00590A5B"/>
    <w:rsid w:val="00590C13"/>
    <w:rsid w:val="0059175F"/>
    <w:rsid w:val="0059560E"/>
    <w:rsid w:val="00596C25"/>
    <w:rsid w:val="005972C3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28CC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D2F40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1AE8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A7986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3898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658D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5696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5BBE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9B48F6-A016-4E49-BAC9-918F21BF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39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 w:after="0" w:line="260" w:lineRule="atLeast"/>
      <w:contextualSpacing/>
      <w:outlineLvl w:val="0"/>
    </w:pPr>
    <w:rPr>
      <w:rFonts w:ascii="Georgia" w:eastAsia="Times New Roman" w:hAnsi="Georgia" w:cs="Arial"/>
      <w:b/>
      <w:bCs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 w:after="0" w:line="260" w:lineRule="atLeast"/>
      <w:contextualSpacing/>
      <w:outlineLvl w:val="1"/>
    </w:pPr>
    <w:rPr>
      <w:rFonts w:ascii="Georgia" w:eastAsiaTheme="majorEastAsia" w:hAnsi="Georgia" w:cstheme="majorBidi"/>
      <w:b/>
      <w:bCs/>
      <w:color w:val="003127"/>
      <w:sz w:val="20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 w:after="0" w:line="260" w:lineRule="atLeast"/>
      <w:contextualSpacing/>
      <w:outlineLvl w:val="2"/>
    </w:pPr>
    <w:rPr>
      <w:rFonts w:ascii="Georgia" w:eastAsiaTheme="majorEastAsia" w:hAnsi="Georgia" w:cstheme="majorBidi"/>
      <w:b/>
      <w:bCs/>
      <w:color w:val="003127"/>
      <w:sz w:val="20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21"/>
    <w:semiHidden/>
    <w:rsid w:val="00362EAC"/>
    <w:pPr>
      <w:tabs>
        <w:tab w:val="center" w:pos="4819"/>
        <w:tab w:val="right" w:pos="9638"/>
      </w:tabs>
      <w:spacing w:after="0" w:line="168" w:lineRule="atLeast"/>
      <w:ind w:right="567"/>
    </w:pPr>
    <w:rPr>
      <w:rFonts w:ascii="Georgia" w:eastAsia="Times New Roman" w:hAnsi="Georgia" w:cs="Times New Roman"/>
      <w:sz w:val="14"/>
      <w:szCs w:val="20"/>
      <w:lang w:eastAsia="da-DK"/>
    </w:rPr>
  </w:style>
  <w:style w:type="character" w:styleId="Sidetal">
    <w:name w:val="page number"/>
    <w:basedOn w:val="Standardskrifttypeiafsnit"/>
    <w:uiPriority w:val="21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3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pPr>
      <w:spacing w:after="0" w:line="260" w:lineRule="atLeast"/>
    </w:pPr>
    <w:rPr>
      <w:rFonts w:ascii="Georgia" w:eastAsia="Times New Roman" w:hAnsi="Georgia" w:cs="Times New Roman"/>
      <w:sz w:val="18"/>
      <w:szCs w:val="20"/>
      <w:lang w:eastAsia="da-DK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spacing w:after="0" w:line="260" w:lineRule="atLeast"/>
      <w:ind w:left="1152" w:right="1152"/>
    </w:pPr>
    <w:rPr>
      <w:rFonts w:eastAsiaTheme="minorEastAsia"/>
      <w:i/>
      <w:iCs/>
      <w:color w:val="00874B" w:themeColor="accent1"/>
      <w:sz w:val="20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 w:line="260" w:lineRule="atLeast"/>
    </w:pPr>
    <w:rPr>
      <w:rFonts w:ascii="Georgia" w:eastAsia="Times New Roman" w:hAnsi="Georgia" w:cs="Times New Roman"/>
      <w:sz w:val="16"/>
      <w:szCs w:val="16"/>
      <w:lang w:eastAsia="da-DK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 w:line="260" w:lineRule="atLeast"/>
      <w:ind w:left="283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 w:line="260" w:lineRule="atLeast"/>
      <w:ind w:left="283"/>
    </w:pPr>
    <w:rPr>
      <w:rFonts w:ascii="Georgia" w:eastAsia="Times New Roman" w:hAnsi="Georgia" w:cs="Times New Roman"/>
      <w:sz w:val="16"/>
      <w:szCs w:val="16"/>
      <w:lang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rFonts w:ascii="Georgia" w:eastAsia="Times New Roman" w:hAnsi="Georgia" w:cs="Times New Roman"/>
      <w:b/>
      <w:bCs/>
      <w:color w:val="003127"/>
      <w:sz w:val="18"/>
      <w:szCs w:val="18"/>
      <w:lang w:eastAsia="da-DK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after="0" w:line="240" w:lineRule="auto"/>
      <w:ind w:left="4252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0"/>
      <w:lang w:eastAsia="da-DK"/>
    </w:rPr>
  </w:style>
  <w:style w:type="paragraph" w:styleId="Afsenderadresse">
    <w:name w:val="envelope return"/>
    <w:basedOn w:val="Normal"/>
    <w:uiPriority w:val="99"/>
    <w:semiHidden/>
    <w:rsid w:val="0022553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eastAsia="da-DK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after="0" w:line="240" w:lineRule="auto"/>
    </w:pPr>
    <w:rPr>
      <w:rFonts w:ascii="Georgia" w:eastAsia="Times New Roman" w:hAnsi="Georgia" w:cs="Times New Roman"/>
      <w:i/>
      <w:iCs/>
      <w:sz w:val="20"/>
      <w:szCs w:val="20"/>
      <w:lang w:eastAsia="da-DK"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after="0" w:line="240" w:lineRule="auto"/>
      <w:ind w:left="2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after="0" w:line="240" w:lineRule="auto"/>
      <w:ind w:left="4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after="0" w:line="240" w:lineRule="auto"/>
      <w:ind w:left="6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after="0" w:line="240" w:lineRule="auto"/>
      <w:ind w:left="8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after="0" w:line="240" w:lineRule="auto"/>
      <w:ind w:left="10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after="0" w:line="240" w:lineRule="auto"/>
      <w:ind w:left="12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after="0" w:line="240" w:lineRule="auto"/>
      <w:ind w:left="14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after="0" w:line="240" w:lineRule="auto"/>
      <w:ind w:left="16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after="0" w:line="240" w:lineRule="auto"/>
      <w:ind w:left="18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overskrift">
    <w:name w:val="index heading"/>
    <w:basedOn w:val="Normal"/>
    <w:next w:val="Indeks1"/>
    <w:uiPriority w:val="99"/>
    <w:semiHidden/>
    <w:rsid w:val="00225534"/>
    <w:pPr>
      <w:spacing w:after="0" w:line="260" w:lineRule="atLeast"/>
    </w:pPr>
    <w:rPr>
      <w:rFonts w:asciiTheme="majorHAnsi" w:eastAsiaTheme="majorEastAsia" w:hAnsiTheme="majorHAnsi" w:cstheme="majorBidi"/>
      <w:b/>
      <w:bCs/>
      <w:sz w:val="20"/>
      <w:szCs w:val="20"/>
      <w:lang w:eastAsia="da-DK"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 w:line="260" w:lineRule="atLeast"/>
      <w:ind w:left="936" w:right="936"/>
    </w:pPr>
    <w:rPr>
      <w:rFonts w:ascii="Georgia" w:eastAsia="Times New Roman" w:hAnsi="Georgia" w:cs="Times New Roman"/>
      <w:b/>
      <w:bCs/>
      <w:i/>
      <w:iCs/>
      <w:color w:val="00874B" w:themeColor="accent1"/>
      <w:sz w:val="20"/>
      <w:szCs w:val="20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spacing w:after="0" w:line="260" w:lineRule="atLeast"/>
      <w:ind w:left="283" w:hanging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2">
    <w:name w:val="List 2"/>
    <w:basedOn w:val="Normal"/>
    <w:uiPriority w:val="99"/>
    <w:semiHidden/>
    <w:rsid w:val="00225534"/>
    <w:pPr>
      <w:spacing w:after="0" w:line="260" w:lineRule="atLeast"/>
      <w:ind w:left="566" w:hanging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3">
    <w:name w:val="List 3"/>
    <w:basedOn w:val="Normal"/>
    <w:uiPriority w:val="99"/>
    <w:semiHidden/>
    <w:rsid w:val="00225534"/>
    <w:pPr>
      <w:spacing w:after="0" w:line="260" w:lineRule="atLeast"/>
      <w:ind w:left="849" w:hanging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4">
    <w:name w:val="List 4"/>
    <w:basedOn w:val="Normal"/>
    <w:uiPriority w:val="99"/>
    <w:semiHidden/>
    <w:rsid w:val="00225534"/>
    <w:pPr>
      <w:spacing w:after="0" w:line="260" w:lineRule="atLeast"/>
      <w:ind w:left="1132" w:hanging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5">
    <w:name w:val="List 5"/>
    <w:basedOn w:val="Normal"/>
    <w:uiPriority w:val="99"/>
    <w:semiHidden/>
    <w:rsid w:val="00225534"/>
    <w:pPr>
      <w:spacing w:after="0" w:line="260" w:lineRule="atLeast"/>
      <w:ind w:left="1415" w:hanging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forts">
    <w:name w:val="List Continue"/>
    <w:basedOn w:val="Normal"/>
    <w:uiPriority w:val="99"/>
    <w:semiHidden/>
    <w:rsid w:val="00225534"/>
    <w:pPr>
      <w:spacing w:after="120" w:line="260" w:lineRule="atLeast"/>
      <w:ind w:left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forts2">
    <w:name w:val="List Continue 2"/>
    <w:basedOn w:val="Normal"/>
    <w:uiPriority w:val="99"/>
    <w:semiHidden/>
    <w:rsid w:val="00225534"/>
    <w:pPr>
      <w:spacing w:after="120" w:line="260" w:lineRule="atLeast"/>
      <w:ind w:left="566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forts3">
    <w:name w:val="List Continue 3"/>
    <w:basedOn w:val="Normal"/>
    <w:uiPriority w:val="99"/>
    <w:semiHidden/>
    <w:rsid w:val="00225534"/>
    <w:pPr>
      <w:spacing w:after="120" w:line="260" w:lineRule="atLeast"/>
      <w:ind w:left="849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forts4">
    <w:name w:val="List Continue 4"/>
    <w:basedOn w:val="Normal"/>
    <w:uiPriority w:val="99"/>
    <w:semiHidden/>
    <w:rsid w:val="00225534"/>
    <w:pPr>
      <w:spacing w:after="120" w:line="260" w:lineRule="atLeast"/>
      <w:ind w:left="1132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forts5">
    <w:name w:val="List Continue 5"/>
    <w:basedOn w:val="Normal"/>
    <w:uiPriority w:val="99"/>
    <w:semiHidden/>
    <w:rsid w:val="00225534"/>
    <w:pPr>
      <w:spacing w:after="120" w:line="260" w:lineRule="atLeast"/>
      <w:ind w:left="1415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99"/>
    <w:semiHidden/>
    <w:qFormat/>
    <w:rsid w:val="00225534"/>
    <w:pPr>
      <w:spacing w:after="0" w:line="260" w:lineRule="atLeast"/>
      <w:ind w:left="720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0"/>
      <w:lang w:eastAsia="da-DK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pPr>
      <w:spacing w:after="0" w:line="260" w:lineRule="atLeas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indrykning">
    <w:name w:val="Normal Indent"/>
    <w:basedOn w:val="Normal"/>
    <w:uiPriority w:val="99"/>
    <w:semiHidden/>
    <w:rsid w:val="00225534"/>
    <w:pPr>
      <w:spacing w:after="0" w:line="260" w:lineRule="atLeast"/>
      <w:ind w:left="1304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pPr>
      <w:spacing w:after="0" w:line="260" w:lineRule="atLeast"/>
    </w:pPr>
    <w:rPr>
      <w:rFonts w:ascii="Georgia" w:eastAsia="Times New Roman" w:hAnsi="Georgia" w:cs="Times New Roman"/>
      <w:i/>
      <w:iCs/>
      <w:color w:val="000000" w:themeColor="text1"/>
      <w:sz w:val="20"/>
      <w:szCs w:val="20"/>
      <w:lang w:eastAsia="da-DK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after="0" w:line="240" w:lineRule="auto"/>
      <w:ind w:left="4252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ascii="Georgia" w:eastAsiaTheme="majorEastAsia" w:hAnsi="Georgia" w:cstheme="majorBidi"/>
      <w:iCs/>
      <w:sz w:val="28"/>
      <w:szCs w:val="20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spacing w:after="0" w:line="260" w:lineRule="atLeast"/>
      <w:ind w:left="2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uiPriority w:val="99"/>
    <w:semiHidden/>
    <w:rsid w:val="00225534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after="0" w:line="440" w:lineRule="atLeast"/>
      <w:contextualSpacing/>
    </w:pPr>
    <w:rPr>
      <w:rFonts w:ascii="Georgia" w:eastAsiaTheme="majorEastAsia" w:hAnsi="Georgia" w:cstheme="majorBidi"/>
      <w:kern w:val="28"/>
      <w:sz w:val="36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szCs w:val="20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 w:after="0" w:line="260" w:lineRule="atLeast"/>
      <w:ind w:right="567"/>
    </w:pPr>
    <w:rPr>
      <w:rFonts w:ascii="Georgia" w:hAnsi="Georgia"/>
      <w:b/>
      <w:sz w:val="20"/>
      <w:szCs w:val="18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spacing w:after="0" w:line="260" w:lineRule="atLeast"/>
      <w:ind w:right="567"/>
    </w:pPr>
    <w:rPr>
      <w:rFonts w:ascii="Georgia" w:hAnsi="Georgia"/>
      <w:sz w:val="20"/>
      <w:szCs w:val="18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ascii="Georgia" w:hAnsi="Georgia"/>
      <w:sz w:val="28"/>
      <w:szCs w:val="18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471099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8556\appdata\roaming\microsoft\skabeloner\SkabelonDesign\Interne%20LBST%20skabeloner\Tomt%20dokument%20med%20logo%20og%20adresse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 og adresse.dotx</Template>
  <TotalTime>0</TotalTime>
  <Pages>1</Pages>
  <Words>90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Marie-Louise Hinsch Teglgaard Nielsen</dc:creator>
  <cp:keywords/>
  <dc:description/>
  <cp:lastModifiedBy>Lis Tanderup Stenstrup</cp:lastModifiedBy>
  <cp:revision>2</cp:revision>
  <cp:lastPrinted>2005-05-20T12:11:00Z</cp:lastPrinted>
  <dcterms:created xsi:type="dcterms:W3CDTF">2023-05-16T09:44:00Z</dcterms:created>
  <dcterms:modified xsi:type="dcterms:W3CDTF">2023-05-16T09:44:00Z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Brev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MARLON - dansk</vt:lpwstr>
  </property>
  <property fmtid="{D5CDD505-2E9C-101B-9397-08002B2CF9AE}" pid="12" name="SD_UserprofileName">
    <vt:lpwstr>MARLON - dansk</vt:lpwstr>
  </property>
  <property fmtid="{D5CDD505-2E9C-101B-9397-08002B2CF9AE}" pid="13" name="SD_Office_OFF_ID">
    <vt:lpwstr>91</vt:lpwstr>
  </property>
  <property fmtid="{D5CDD505-2E9C-101B-9397-08002B2CF9AE}" pid="14" name="CurrentOfficeID">
    <vt:lpwstr>91</vt:lpwstr>
  </property>
  <property fmtid="{D5CDD505-2E9C-101B-9397-08002B2CF9AE}" pid="15" name="SD_Office_OFF_Organisation">
    <vt:lpwstr>LBST</vt:lpwstr>
  </property>
  <property fmtid="{D5CDD505-2E9C-101B-9397-08002B2CF9AE}" pid="16" name="SD_Office_OFF_ArtworkDefinition">
    <vt:lpwstr>FVM</vt:lpwstr>
  </property>
  <property fmtid="{D5CDD505-2E9C-101B-9397-08002B2CF9AE}" pid="17" name="SD_Office_OFF_LogoFileName">
    <vt:lpwstr>LBST</vt:lpwstr>
  </property>
  <property fmtid="{D5CDD505-2E9C-101B-9397-08002B2CF9AE}" pid="18" name="SD_Office_OFF_Institution">
    <vt:lpwstr>Landbrugsstyrelsen</vt:lpwstr>
  </property>
  <property fmtid="{D5CDD505-2E9C-101B-9397-08002B2CF9AE}" pid="19" name="SD_Office_OFF_Institution_EN">
    <vt:lpwstr>The Danish Agricultural Agency</vt:lpwstr>
  </property>
  <property fmtid="{D5CDD505-2E9C-101B-9397-08002B2CF9AE}" pid="20" name="SD_Office_OFF_kontor">
    <vt:lpwstr>Landbrugsstyrelsen</vt:lpwstr>
  </property>
  <property fmtid="{D5CDD505-2E9C-101B-9397-08002B2CF9AE}" pid="21" name="SD_Office_OFF_Department">
    <vt:lpwstr/>
  </property>
  <property fmtid="{D5CDD505-2E9C-101B-9397-08002B2CF9AE}" pid="22" name="SD_Office_OFF_Department_EN">
    <vt:lpwstr/>
  </property>
  <property fmtid="{D5CDD505-2E9C-101B-9397-08002B2CF9AE}" pid="23" name="SD_Office_OFF_Footertext">
    <vt:lpwstr/>
  </property>
  <property fmtid="{D5CDD505-2E9C-101B-9397-08002B2CF9AE}" pid="24" name="SD_Office_OFF_AddressA">
    <vt:lpwstr>Nyropsgade 30</vt:lpwstr>
  </property>
  <property fmtid="{D5CDD505-2E9C-101B-9397-08002B2CF9AE}" pid="25" name="SD_Office_OFF_AddressB">
    <vt:lpwstr/>
  </property>
  <property fmtid="{D5CDD505-2E9C-101B-9397-08002B2CF9AE}" pid="26" name="SD_Office_OFF_AddressC">
    <vt:lpwstr/>
  </property>
  <property fmtid="{D5CDD505-2E9C-101B-9397-08002B2CF9AE}" pid="27" name="SD_Office_OFF_AddressCollected">
    <vt:lpwstr>Nyropsgade 30</vt:lpwstr>
  </property>
  <property fmtid="{D5CDD505-2E9C-101B-9397-08002B2CF9AE}" pid="28" name="SD_Office_OFF_AddressD">
    <vt:lpwstr>1780</vt:lpwstr>
  </property>
  <property fmtid="{D5CDD505-2E9C-101B-9397-08002B2CF9AE}" pid="29" name="SD_Office_OFF_City">
    <vt:lpwstr>København V</vt:lpwstr>
  </property>
  <property fmtid="{D5CDD505-2E9C-101B-9397-08002B2CF9AE}" pid="30" name="SD_Office_OFF_City_EN">
    <vt:lpwstr>Copenhagen V Denmark</vt:lpwstr>
  </property>
  <property fmtid="{D5CDD505-2E9C-101B-9397-08002B2CF9AE}" pid="31" name="SD_Office_OFF_Phone">
    <vt:lpwstr>33 95 80 00</vt:lpwstr>
  </property>
  <property fmtid="{D5CDD505-2E9C-101B-9397-08002B2CF9AE}" pid="32" name="SD_Office_OFF_Phone_EN">
    <vt:lpwstr>+45 33 95 80 00</vt:lpwstr>
  </property>
  <property fmtid="{D5CDD505-2E9C-101B-9397-08002B2CF9AE}" pid="33" name="SD_Office_OFF_Fax">
    <vt:lpwstr/>
  </property>
  <property fmtid="{D5CDD505-2E9C-101B-9397-08002B2CF9AE}" pid="34" name="SD_Office_OFF_Fax_EN">
    <vt:lpwstr/>
  </property>
  <property fmtid="{D5CDD505-2E9C-101B-9397-08002B2CF9AE}" pid="35" name="SD_Office_OFF_Email">
    <vt:lpwstr>mail@lbst.dk</vt:lpwstr>
  </property>
  <property fmtid="{D5CDD505-2E9C-101B-9397-08002B2CF9AE}" pid="36" name="SD_Office_OFF_Web">
    <vt:lpwstr>www.lbst.dk</vt:lpwstr>
  </property>
  <property fmtid="{D5CDD505-2E9C-101B-9397-08002B2CF9AE}" pid="37" name="SD_Office_OFF_CVR">
    <vt:lpwstr>20814616</vt:lpwstr>
  </property>
  <property fmtid="{D5CDD505-2E9C-101B-9397-08002B2CF9AE}" pid="38" name="SD_Office_OFF_EAN">
    <vt:lpwstr>5798000877955</vt:lpwstr>
  </property>
  <property fmtid="{D5CDD505-2E9C-101B-9397-08002B2CF9AE}" pid="39" name="SD_Office_OFF_EAN_E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LastCompletedArtworkDefinition">
    <vt:lpwstr>FVM</vt:lpwstr>
  </property>
  <property fmtid="{D5CDD505-2E9C-101B-9397-08002B2CF9AE}" pid="42" name="USR_Name">
    <vt:lpwstr>Marie-Louise Hinsch Teglgaard Nielsen</vt:lpwstr>
  </property>
  <property fmtid="{D5CDD505-2E9C-101B-9397-08002B2CF9AE}" pid="43" name="USR_Initials">
    <vt:lpwstr>MARLON</vt:lpwstr>
  </property>
  <property fmtid="{D5CDD505-2E9C-101B-9397-08002B2CF9AE}" pid="44" name="USR_Title">
    <vt:lpwstr>Fuldmægtig</vt:lpwstr>
  </property>
  <property fmtid="{D5CDD505-2E9C-101B-9397-08002B2CF9AE}" pid="45" name="USR_DirectPhone">
    <vt:lpwstr>+45 72 42 94 94</vt:lpwstr>
  </property>
  <property fmtid="{D5CDD505-2E9C-101B-9397-08002B2CF9AE}" pid="46" name="USR_Mobile">
    <vt:lpwstr>+45 51 29 67 25</vt:lpwstr>
  </property>
  <property fmtid="{D5CDD505-2E9C-101B-9397-08002B2CF9AE}" pid="47" name="USR_Email">
    <vt:lpwstr>marlon@lbst.dk</vt:lpwstr>
  </property>
  <property fmtid="{D5CDD505-2E9C-101B-9397-08002B2CF9AE}" pid="48" name="DocumentInfoFinished">
    <vt:lpwstr>True</vt:lpwstr>
  </property>
</Properties>
</file>