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C0" w:rsidRDefault="00976FC0" w:rsidP="00976FC0">
      <w:pPr>
        <w:spacing w:line="240" w:lineRule="auto"/>
        <w:jc w:val="center"/>
        <w:rPr>
          <w:rFonts w:ascii="Verdana" w:eastAsia="Times New Roman" w:hAnsi="Verdana" w:cs="Tahoma"/>
          <w:b/>
          <w:bCs/>
          <w:sz w:val="24"/>
          <w:szCs w:val="24"/>
          <w:lang w:eastAsia="da-DK"/>
        </w:rPr>
      </w:pPr>
    </w:p>
    <w:p w:rsidR="00976FC0" w:rsidRDefault="00976FC0" w:rsidP="00976FC0">
      <w:pPr>
        <w:spacing w:line="240" w:lineRule="auto"/>
        <w:jc w:val="center"/>
        <w:rPr>
          <w:rFonts w:ascii="Verdana" w:eastAsia="Times New Roman" w:hAnsi="Verdana" w:cs="Tahoma"/>
          <w:b/>
          <w:bCs/>
          <w:sz w:val="24"/>
          <w:szCs w:val="24"/>
          <w:lang w:eastAsia="da-DK"/>
        </w:rPr>
      </w:pPr>
      <w:r>
        <w:rPr>
          <w:rFonts w:ascii="Verdana" w:eastAsia="Times New Roman" w:hAnsi="Verdana" w:cs="Tahoma"/>
          <w:b/>
          <w:bCs/>
          <w:sz w:val="24"/>
          <w:szCs w:val="24"/>
          <w:lang w:eastAsia="da-DK"/>
        </w:rPr>
        <w:t>Erklæring om revisionsklausul for Økologisk Arealtilskud</w:t>
      </w:r>
    </w:p>
    <w:p w:rsidR="00976FC0" w:rsidRDefault="00976FC0" w:rsidP="00976FC0">
      <w:pPr>
        <w:spacing w:line="240" w:lineRule="auto"/>
        <w:jc w:val="center"/>
        <w:rPr>
          <w:rFonts w:ascii="Verdana" w:eastAsia="Times New Roman" w:hAnsi="Verdana" w:cs="Tahoma"/>
          <w:b/>
          <w:bCs/>
          <w:sz w:val="20"/>
          <w:szCs w:val="20"/>
          <w:lang w:eastAsia="da-DK"/>
        </w:rPr>
      </w:pPr>
      <w:r>
        <w:rPr>
          <w:rFonts w:ascii="Verdana" w:eastAsia="Times New Roman" w:hAnsi="Verdana" w:cs="Tahoma"/>
          <w:b/>
          <w:bCs/>
          <w:sz w:val="20"/>
          <w:szCs w:val="20"/>
          <w:lang w:eastAsia="da-DK"/>
        </w:rPr>
        <w:t>(Tilsagnstype 36 og 37)</w:t>
      </w:r>
    </w:p>
    <w:p w:rsidR="00976FC0" w:rsidRDefault="00976FC0" w:rsidP="00976FC0">
      <w:pPr>
        <w:spacing w:line="240" w:lineRule="auto"/>
        <w:rPr>
          <w:rFonts w:ascii="Verdana" w:eastAsia="Times New Roman" w:hAnsi="Verdana" w:cs="Tahoma"/>
          <w:bCs/>
          <w:sz w:val="16"/>
          <w:szCs w:val="24"/>
          <w:lang w:eastAsia="da-DK"/>
        </w:rPr>
      </w:pPr>
    </w:p>
    <w:p w:rsidR="00976FC0" w:rsidRDefault="00976FC0" w:rsidP="00B71034">
      <w:pPr>
        <w:spacing w:line="240" w:lineRule="auto"/>
        <w:jc w:val="both"/>
        <w:rPr>
          <w:rFonts w:ascii="Verdana" w:eastAsia="Times New Roman" w:hAnsi="Verdana" w:cs="Tahoma"/>
          <w:bCs/>
          <w:sz w:val="18"/>
          <w:szCs w:val="18"/>
          <w:lang w:eastAsia="da-DK"/>
        </w:rPr>
      </w:pPr>
      <w:r>
        <w:rPr>
          <w:rFonts w:ascii="Verdana" w:eastAsia="Times New Roman" w:hAnsi="Verdana" w:cs="Tahoma"/>
          <w:bCs/>
          <w:sz w:val="18"/>
          <w:szCs w:val="18"/>
          <w:lang w:eastAsia="da-DK"/>
        </w:rPr>
        <w:t xml:space="preserve">Hvis du ikke kan acceptere, at dit </w:t>
      </w:r>
      <w:r w:rsidR="00AD6F11" w:rsidRPr="00AD6F11">
        <w:rPr>
          <w:rFonts w:ascii="Verdana" w:eastAsia="Times New Roman" w:hAnsi="Verdana" w:cs="Tahoma"/>
          <w:bCs/>
          <w:sz w:val="18"/>
          <w:szCs w:val="18"/>
          <w:u w:val="single"/>
          <w:lang w:eastAsia="da-DK"/>
        </w:rPr>
        <w:t>basis</w:t>
      </w:r>
      <w:r>
        <w:rPr>
          <w:rFonts w:ascii="Verdana" w:eastAsia="Times New Roman" w:hAnsi="Verdana" w:cs="Tahoma"/>
          <w:bCs/>
          <w:sz w:val="18"/>
          <w:szCs w:val="18"/>
          <w:u w:val="single"/>
          <w:lang w:eastAsia="da-DK"/>
        </w:rPr>
        <w:t xml:space="preserve">tilskud </w:t>
      </w:r>
      <w:r w:rsidR="00255017">
        <w:rPr>
          <w:rFonts w:ascii="Verdana" w:eastAsia="Times New Roman" w:hAnsi="Verdana" w:cs="Tahoma"/>
          <w:bCs/>
          <w:sz w:val="18"/>
          <w:szCs w:val="18"/>
          <w:u w:val="single"/>
          <w:lang w:eastAsia="da-DK"/>
        </w:rPr>
        <w:t>bliver nedsat til 55 kr. pr. ha</w:t>
      </w:r>
      <w:r>
        <w:rPr>
          <w:rFonts w:ascii="Verdana" w:eastAsia="Times New Roman" w:hAnsi="Verdana" w:cs="Tahoma"/>
          <w:bCs/>
          <w:sz w:val="18"/>
          <w:szCs w:val="18"/>
          <w:lang w:eastAsia="da-DK"/>
        </w:rPr>
        <w:t xml:space="preserve"> for arealer, hvor der </w:t>
      </w:r>
      <w:r w:rsidR="00255017">
        <w:rPr>
          <w:rFonts w:ascii="Verdana" w:eastAsia="Times New Roman" w:hAnsi="Verdana" w:cs="Tahoma"/>
          <w:bCs/>
          <w:sz w:val="18"/>
          <w:szCs w:val="18"/>
          <w:lang w:eastAsia="da-DK"/>
        </w:rPr>
        <w:t xml:space="preserve">efter tilsagnsperiodens begyndelse </w:t>
      </w:r>
      <w:r>
        <w:rPr>
          <w:rFonts w:ascii="Verdana" w:eastAsia="Times New Roman" w:hAnsi="Verdana" w:cs="Tahoma"/>
          <w:bCs/>
          <w:sz w:val="18"/>
          <w:szCs w:val="18"/>
          <w:lang w:eastAsia="da-DK"/>
        </w:rPr>
        <w:t xml:space="preserve">foreligger forpligtelse til at </w:t>
      </w:r>
      <w:r w:rsidR="00255017">
        <w:rPr>
          <w:rFonts w:ascii="Verdana" w:eastAsia="Times New Roman" w:hAnsi="Verdana" w:cs="Tahoma"/>
          <w:bCs/>
          <w:sz w:val="18"/>
          <w:szCs w:val="18"/>
          <w:lang w:eastAsia="da-DK"/>
        </w:rPr>
        <w:t>undlade brug af kemiske plantebeskyttelsesmidler</w:t>
      </w:r>
      <w:r>
        <w:rPr>
          <w:rFonts w:ascii="Verdana" w:eastAsia="Times New Roman" w:hAnsi="Verdana" w:cs="Tahoma"/>
          <w:bCs/>
          <w:sz w:val="18"/>
          <w:szCs w:val="18"/>
          <w:lang w:eastAsia="da-DK"/>
        </w:rPr>
        <w:t xml:space="preserve"> eller forpligtelser, der i hovedsagen svarer hertil, som følge af pligt pålagt i medfør af anden lovgivning, </w:t>
      </w:r>
      <w:r>
        <w:rPr>
          <w:rFonts w:ascii="Verdana" w:eastAsia="Times New Roman" w:hAnsi="Verdana" w:cs="Times New Roman"/>
          <w:sz w:val="18"/>
          <w:szCs w:val="18"/>
          <w:lang w:eastAsia="da-DK"/>
        </w:rPr>
        <w:t>skal du udfylde og indsende denne erklæring til Landbrugsstyrelsen.</w:t>
      </w:r>
      <w:r w:rsidR="00255017">
        <w:rPr>
          <w:rFonts w:ascii="Verdana" w:eastAsia="Times New Roman" w:hAnsi="Verdana" w:cs="Times New Roman"/>
          <w:sz w:val="18"/>
          <w:szCs w:val="18"/>
          <w:lang w:eastAsia="da-DK"/>
        </w:rPr>
        <w:t xml:space="preserve"> Du kan kun anvende erklæringen, hvis det er første gang, dit basistilskud nedsættes til 55 kr. pr. ha på grund af forbuddet.</w:t>
      </w:r>
      <w:r>
        <w:rPr>
          <w:rFonts w:ascii="Verdana" w:eastAsia="Times New Roman" w:hAnsi="Verdana" w:cs="Times New Roman"/>
          <w:sz w:val="18"/>
          <w:szCs w:val="18"/>
          <w:lang w:eastAsia="da-DK"/>
        </w:rPr>
        <w:t xml:space="preserve"> Hvis Landbrugsstyrelsen godkender din erklæring, bortfalder </w:t>
      </w:r>
      <w:r>
        <w:rPr>
          <w:rFonts w:ascii="Verdana" w:eastAsia="Times New Roman" w:hAnsi="Verdana" w:cs="Times New Roman"/>
          <w:sz w:val="18"/>
          <w:szCs w:val="18"/>
          <w:u w:val="single"/>
          <w:lang w:eastAsia="da-DK"/>
        </w:rPr>
        <w:t>hele tilsagnet</w:t>
      </w:r>
      <w:r>
        <w:rPr>
          <w:rFonts w:ascii="Verdana" w:eastAsia="Times New Roman" w:hAnsi="Verdana" w:cs="Times New Roman"/>
          <w:sz w:val="18"/>
          <w:szCs w:val="18"/>
          <w:lang w:eastAsia="da-DK"/>
        </w:rPr>
        <w:t xml:space="preserve">, som erklæringen vedrører. Når tilsagnet bortfalder som følge af revisionsklausulen, kræver vi ikke tilbagebetaling af tidligere udbetalt tilskud. Når tilsagnet bortfalder, vil du </w:t>
      </w:r>
      <w:r>
        <w:rPr>
          <w:rFonts w:ascii="Verdana" w:eastAsia="Times New Roman" w:hAnsi="Verdana" w:cs="Times New Roman"/>
          <w:sz w:val="18"/>
          <w:szCs w:val="18"/>
          <w:u w:val="single"/>
          <w:lang w:eastAsia="da-DK"/>
        </w:rPr>
        <w:t>ikke modtage udbetaling</w:t>
      </w:r>
      <w:r>
        <w:rPr>
          <w:rFonts w:ascii="Verdana" w:eastAsia="Times New Roman" w:hAnsi="Verdana" w:cs="Times New Roman"/>
          <w:sz w:val="18"/>
          <w:szCs w:val="18"/>
          <w:lang w:eastAsia="da-DK"/>
        </w:rPr>
        <w:t xml:space="preserve"> for tilsagnsåret 1. september 20</w:t>
      </w:r>
      <w:r w:rsidR="005A616B">
        <w:rPr>
          <w:rFonts w:ascii="Verdana" w:eastAsia="Times New Roman" w:hAnsi="Verdana" w:cs="Times New Roman"/>
          <w:sz w:val="18"/>
          <w:szCs w:val="18"/>
          <w:lang w:eastAsia="da-DK"/>
        </w:rPr>
        <w:t>2</w:t>
      </w:r>
      <w:r w:rsidR="00356B19">
        <w:rPr>
          <w:rFonts w:ascii="Verdana" w:eastAsia="Times New Roman" w:hAnsi="Verdana" w:cs="Times New Roman"/>
          <w:sz w:val="18"/>
          <w:szCs w:val="18"/>
          <w:lang w:eastAsia="da-DK"/>
        </w:rPr>
        <w:t>2</w:t>
      </w:r>
      <w:r>
        <w:rPr>
          <w:rFonts w:ascii="Verdana" w:eastAsia="Times New Roman" w:hAnsi="Verdana" w:cs="Times New Roman"/>
          <w:sz w:val="18"/>
          <w:szCs w:val="18"/>
          <w:lang w:eastAsia="da-DK"/>
        </w:rPr>
        <w:t xml:space="preserve"> – 31. august 20</w:t>
      </w:r>
      <w:r w:rsidR="005A616B">
        <w:rPr>
          <w:rFonts w:ascii="Verdana" w:eastAsia="Times New Roman" w:hAnsi="Verdana" w:cs="Times New Roman"/>
          <w:sz w:val="18"/>
          <w:szCs w:val="18"/>
          <w:lang w:eastAsia="da-DK"/>
        </w:rPr>
        <w:t>2</w:t>
      </w:r>
      <w:r w:rsidR="00356B19">
        <w:rPr>
          <w:rFonts w:ascii="Verdana" w:eastAsia="Times New Roman" w:hAnsi="Verdana" w:cs="Times New Roman"/>
          <w:sz w:val="18"/>
          <w:szCs w:val="18"/>
          <w:lang w:eastAsia="da-DK"/>
        </w:rPr>
        <w:t>3</w:t>
      </w:r>
      <w:r>
        <w:rPr>
          <w:rFonts w:ascii="Verdana" w:eastAsia="Times New Roman" w:hAnsi="Verdana" w:cs="Times New Roman"/>
          <w:sz w:val="18"/>
          <w:szCs w:val="18"/>
          <w:lang w:eastAsia="da-DK"/>
        </w:rPr>
        <w:t xml:space="preserve"> og efterfølgende tilsagnsår.</w:t>
      </w:r>
      <w:r>
        <w:rPr>
          <w:rFonts w:ascii="Verdana" w:eastAsia="Times New Roman" w:hAnsi="Verdana" w:cs="Arial"/>
          <w:sz w:val="18"/>
          <w:szCs w:val="18"/>
          <w:lang w:eastAsia="da-DK"/>
        </w:rPr>
        <w:t xml:space="preserve"> </w:t>
      </w:r>
    </w:p>
    <w:p w:rsidR="00976FC0" w:rsidRDefault="00976FC0" w:rsidP="00B71034">
      <w:pPr>
        <w:spacing w:line="240" w:lineRule="auto"/>
        <w:jc w:val="both"/>
        <w:rPr>
          <w:rFonts w:ascii="Verdana" w:eastAsia="Times New Roman" w:hAnsi="Verdana" w:cs="Arial"/>
          <w:sz w:val="18"/>
          <w:szCs w:val="18"/>
          <w:lang w:eastAsia="da-DK"/>
        </w:rPr>
      </w:pPr>
    </w:p>
    <w:p w:rsidR="00976FC0" w:rsidRDefault="00976FC0" w:rsidP="00B71034">
      <w:pPr>
        <w:spacing w:line="240" w:lineRule="auto"/>
        <w:jc w:val="both"/>
        <w:rPr>
          <w:rFonts w:ascii="Verdana" w:eastAsia="Times New Roman" w:hAnsi="Verdana" w:cs="Arial"/>
          <w:sz w:val="18"/>
          <w:szCs w:val="18"/>
          <w:lang w:eastAsia="da-DK"/>
        </w:rPr>
      </w:pPr>
      <w:r>
        <w:rPr>
          <w:rFonts w:ascii="Verdana" w:eastAsia="Times New Roman" w:hAnsi="Verdana" w:cs="Arial"/>
          <w:sz w:val="18"/>
          <w:szCs w:val="18"/>
          <w:lang w:eastAsia="da-DK"/>
        </w:rPr>
        <w:t>I den tilhørende vejledning kan du læse mere om betingelserne for at anvende erklæringen.</w:t>
      </w:r>
    </w:p>
    <w:p w:rsidR="00976FC0" w:rsidRDefault="00976FC0" w:rsidP="00976FC0">
      <w:pPr>
        <w:spacing w:line="240" w:lineRule="auto"/>
        <w:jc w:val="both"/>
        <w:rPr>
          <w:rFonts w:ascii="Verdana" w:eastAsia="Times New Roman" w:hAnsi="Verdana" w:cs="Arial"/>
          <w:sz w:val="18"/>
          <w:szCs w:val="18"/>
          <w:lang w:eastAsia="da-DK"/>
        </w:rPr>
      </w:pPr>
    </w:p>
    <w:p w:rsidR="00976FC0" w:rsidRDefault="00976FC0" w:rsidP="00976FC0">
      <w:pPr>
        <w:spacing w:line="240" w:lineRule="auto"/>
        <w:jc w:val="both"/>
        <w:rPr>
          <w:rFonts w:ascii="Verdana" w:eastAsia="Times New Roman" w:hAnsi="Verdana" w:cs="Times New Roman"/>
          <w:sz w:val="18"/>
          <w:szCs w:val="18"/>
          <w:lang w:eastAsia="da-DK"/>
        </w:rPr>
      </w:pPr>
      <w:r>
        <w:rPr>
          <w:rFonts w:ascii="Verdana" w:eastAsia="Times New Roman" w:hAnsi="Verdana" w:cs="Times New Roman"/>
          <w:b/>
          <w:sz w:val="18"/>
          <w:szCs w:val="18"/>
          <w:lang w:eastAsia="da-DK"/>
        </w:rPr>
        <w:t xml:space="preserve">Den udfyldte og underskrevne erklæring skal være modtaget senest den </w:t>
      </w:r>
      <w:r w:rsidR="00356B19">
        <w:rPr>
          <w:rFonts w:ascii="Verdana" w:eastAsia="Times New Roman" w:hAnsi="Verdana" w:cs="Times New Roman"/>
          <w:b/>
          <w:sz w:val="18"/>
          <w:szCs w:val="18"/>
          <w:lang w:eastAsia="da-DK"/>
        </w:rPr>
        <w:t>21</w:t>
      </w:r>
      <w:r>
        <w:rPr>
          <w:rFonts w:ascii="Verdana" w:eastAsia="Times New Roman" w:hAnsi="Verdana" w:cs="Times New Roman"/>
          <w:b/>
          <w:sz w:val="18"/>
          <w:szCs w:val="18"/>
          <w:lang w:eastAsia="da-DK"/>
        </w:rPr>
        <w:t>. april 20</w:t>
      </w:r>
      <w:r w:rsidR="00257866">
        <w:rPr>
          <w:rFonts w:ascii="Verdana" w:eastAsia="Times New Roman" w:hAnsi="Verdana" w:cs="Times New Roman"/>
          <w:b/>
          <w:sz w:val="18"/>
          <w:szCs w:val="18"/>
          <w:lang w:eastAsia="da-DK"/>
        </w:rPr>
        <w:t>2</w:t>
      </w:r>
      <w:r w:rsidR="00356B19">
        <w:rPr>
          <w:rFonts w:ascii="Verdana" w:eastAsia="Times New Roman" w:hAnsi="Verdana" w:cs="Times New Roman"/>
          <w:b/>
          <w:sz w:val="18"/>
          <w:szCs w:val="18"/>
          <w:lang w:eastAsia="da-DK"/>
        </w:rPr>
        <w:t>3</w:t>
      </w:r>
      <w:r>
        <w:rPr>
          <w:rFonts w:ascii="Verdana" w:eastAsia="Times New Roman" w:hAnsi="Verdana" w:cs="Times New Roman"/>
          <w:b/>
          <w:sz w:val="18"/>
          <w:szCs w:val="18"/>
          <w:lang w:eastAsia="da-DK"/>
        </w:rPr>
        <w:t xml:space="preserve"> hos Landbrugsstyrelsen, </w:t>
      </w:r>
      <w:r w:rsidR="00D049D2" w:rsidRPr="00D049D2">
        <w:rPr>
          <w:rFonts w:ascii="Verdana" w:eastAsia="Times New Roman" w:hAnsi="Verdana" w:cs="Times New Roman"/>
          <w:b/>
          <w:sz w:val="18"/>
          <w:szCs w:val="18"/>
          <w:lang w:eastAsia="da-DK"/>
        </w:rPr>
        <w:t xml:space="preserve">Augustenborg Slot 3, 6440 Augustenborg </w:t>
      </w:r>
      <w:r>
        <w:rPr>
          <w:rFonts w:ascii="Verdana" w:eastAsia="Times New Roman" w:hAnsi="Verdana" w:cs="Times New Roman"/>
          <w:b/>
          <w:sz w:val="18"/>
          <w:szCs w:val="18"/>
          <w:lang w:eastAsia="da-DK"/>
        </w:rPr>
        <w:t xml:space="preserve">eller pr. mail: </w:t>
      </w:r>
      <w:hyperlink r:id="rId7" w:history="1">
        <w:r w:rsidR="00C02DE4" w:rsidRPr="007E3411">
          <w:rPr>
            <w:rStyle w:val="Hyperlink"/>
            <w:rFonts w:ascii="Verdana" w:eastAsia="Times New Roman" w:hAnsi="Verdana" w:cs="Times New Roman"/>
            <w:b/>
            <w:sz w:val="18"/>
            <w:szCs w:val="18"/>
            <w:lang w:eastAsia="da-DK"/>
          </w:rPr>
          <w:t>arealtilskud@lbst.dk</w:t>
        </w:r>
      </w:hyperlink>
      <w:r w:rsidRPr="00ED1D21">
        <w:rPr>
          <w:rFonts w:ascii="Verdana" w:eastAsia="Times New Roman" w:hAnsi="Verdana" w:cs="Times New Roman"/>
          <w:b/>
          <w:sz w:val="18"/>
          <w:szCs w:val="18"/>
          <w:lang w:eastAsia="da-DK"/>
        </w:rPr>
        <w:t xml:space="preserve"> </w:t>
      </w:r>
    </w:p>
    <w:p w:rsidR="00976FC0" w:rsidRDefault="00976FC0" w:rsidP="00976FC0">
      <w:pPr>
        <w:spacing w:line="240" w:lineRule="auto"/>
        <w:rPr>
          <w:rFonts w:ascii="Verdana" w:eastAsia="Times New Roman" w:hAnsi="Verdana" w:cs="Arial"/>
          <w:sz w:val="20"/>
          <w:szCs w:val="20"/>
          <w:lang w:eastAsia="da-DK"/>
        </w:rPr>
      </w:pPr>
    </w:p>
    <w:p w:rsidR="00976FC0" w:rsidRDefault="00976FC0" w:rsidP="00976FC0">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976FC0" w:rsidTr="00976FC0">
        <w:trPr>
          <w:trHeight w:val="230"/>
        </w:trPr>
        <w:tc>
          <w:tcPr>
            <w:tcW w:w="9889" w:type="dxa"/>
            <w:gridSpan w:val="3"/>
            <w:tcBorders>
              <w:top w:val="single" w:sz="4" w:space="0" w:color="auto"/>
              <w:left w:val="single" w:sz="4" w:space="0" w:color="auto"/>
              <w:bottom w:val="nil"/>
              <w:right w:val="single" w:sz="4" w:space="0" w:color="auto"/>
            </w:tcBorders>
          </w:tcPr>
          <w:p w:rsidR="00976FC0" w:rsidRDefault="00976FC0">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b/>
                <w:sz w:val="16"/>
                <w:szCs w:val="16"/>
                <w:lang w:eastAsia="da-DK"/>
              </w:rPr>
              <w:t>Brug af revisionsklausulen 20</w:t>
            </w:r>
            <w:r w:rsidR="005A616B">
              <w:rPr>
                <w:rFonts w:ascii="Verdana" w:eastAsia="Times New Roman" w:hAnsi="Verdana" w:cs="Times New Roman"/>
                <w:b/>
                <w:sz w:val="16"/>
                <w:szCs w:val="16"/>
                <w:lang w:eastAsia="da-DK"/>
              </w:rPr>
              <w:t>2</w:t>
            </w:r>
            <w:r w:rsidR="00356B19">
              <w:rPr>
                <w:rFonts w:ascii="Verdana" w:eastAsia="Times New Roman" w:hAnsi="Verdana" w:cs="Times New Roman"/>
                <w:b/>
                <w:sz w:val="16"/>
                <w:szCs w:val="16"/>
                <w:lang w:eastAsia="da-DK"/>
              </w:rPr>
              <w:t>3</w:t>
            </w:r>
            <w:r>
              <w:rPr>
                <w:rFonts w:ascii="Verdana" w:eastAsia="Times New Roman" w:hAnsi="Verdana" w:cs="Times New Roman"/>
                <w:b/>
                <w:sz w:val="16"/>
                <w:szCs w:val="16"/>
                <w:lang w:eastAsia="da-DK"/>
              </w:rPr>
              <w:t xml:space="preserve"> – tilsagn givet under LDP 2014-2020</w:t>
            </w:r>
            <w:r>
              <w:rPr>
                <w:rFonts w:ascii="Verdana" w:eastAsia="Times New Roman" w:hAnsi="Verdana" w:cs="Times New Roman"/>
                <w:sz w:val="16"/>
                <w:szCs w:val="16"/>
                <w:lang w:eastAsia="da-DK"/>
              </w:rPr>
              <w:br/>
              <w:t>(Jf. artikel 48 i Europa-Parlamentets og Rådets forordning (EU) nr. 1305/2013 af 17. december 2013)</w:t>
            </w:r>
          </w:p>
          <w:p w:rsidR="00976FC0" w:rsidRDefault="00976FC0">
            <w:pPr>
              <w:spacing w:line="240" w:lineRule="auto"/>
              <w:jc w:val="center"/>
              <w:rPr>
                <w:rFonts w:ascii="Verdana" w:eastAsia="Times New Roman" w:hAnsi="Verdana" w:cs="Times New Roman"/>
                <w:sz w:val="16"/>
                <w:szCs w:val="16"/>
                <w:lang w:eastAsia="da-DK"/>
              </w:rPr>
            </w:pPr>
          </w:p>
        </w:tc>
      </w:tr>
      <w:tr w:rsidR="00976FC0" w:rsidTr="00976FC0">
        <w:trPr>
          <w:trHeight w:val="230"/>
        </w:trPr>
        <w:tc>
          <w:tcPr>
            <w:tcW w:w="4889" w:type="dxa"/>
            <w:tcBorders>
              <w:top w:val="single" w:sz="4" w:space="0" w:color="auto"/>
              <w:left w:val="single" w:sz="4" w:space="0" w:color="auto"/>
              <w:bottom w:val="nil"/>
              <w:right w:val="nil"/>
            </w:tcBorders>
          </w:tcPr>
          <w:p w:rsidR="00976FC0" w:rsidRDefault="00976FC0">
            <w:pPr>
              <w:spacing w:line="240" w:lineRule="auto"/>
              <w:rPr>
                <w:rFonts w:ascii="Verdana" w:eastAsia="Times New Roman" w:hAnsi="Verdana" w:cs="Times New Roman"/>
                <w:b/>
                <w:sz w:val="20"/>
                <w:szCs w:val="20"/>
                <w:lang w:eastAsia="da-DK"/>
              </w:rPr>
            </w:pPr>
          </w:p>
          <w:p w:rsidR="00976FC0" w:rsidRDefault="00976FC0">
            <w:pPr>
              <w:spacing w:line="240" w:lineRule="auto"/>
              <w:rPr>
                <w:rFonts w:ascii="Verdana" w:eastAsia="Times New Roman" w:hAnsi="Verdana" w:cs="Times New Roman"/>
                <w:sz w:val="20"/>
                <w:szCs w:val="20"/>
                <w:lang w:eastAsia="da-DK"/>
              </w:rPr>
            </w:pPr>
            <w:r>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r>
      <w:tr w:rsidR="00976FC0" w:rsidTr="00976FC0">
        <w:tc>
          <w:tcPr>
            <w:tcW w:w="4889" w:type="dxa"/>
            <w:tcBorders>
              <w:top w:val="nil"/>
              <w:left w:val="single" w:sz="4" w:space="0" w:color="auto"/>
              <w:bottom w:val="nil"/>
              <w:right w:val="nil"/>
            </w:tcBorders>
            <w:hideMark/>
          </w:tcPr>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rsidR="00976FC0" w:rsidRDefault="00976FC0">
            <w:pPr>
              <w:spacing w:line="240" w:lineRule="auto"/>
              <w:ind w:left="-108"/>
              <w:rPr>
                <w:rFonts w:ascii="Verdana" w:eastAsia="Times New Roman" w:hAnsi="Verdana" w:cs="Times New Roman"/>
                <w:sz w:val="16"/>
                <w:szCs w:val="16"/>
                <w:lang w:eastAsia="da-DK"/>
              </w:rPr>
            </w:pPr>
            <w:r>
              <w:rPr>
                <w:rFonts w:ascii="Verdana" w:eastAsia="Times New Roman" w:hAnsi="Verdana" w:cs="Times New Roman"/>
                <w:sz w:val="16"/>
                <w:szCs w:val="16"/>
                <w:lang w:eastAsia="da-DK"/>
              </w:rPr>
              <w:t xml:space="preserve"> Evt. P-nr.</w:t>
            </w:r>
            <w:r w:rsidR="00444F1A">
              <w:rPr>
                <w:rFonts w:ascii="Verdana" w:eastAsia="Times New Roman" w:hAnsi="Verdana" w:cs="Times New Roman"/>
                <w:sz w:val="16"/>
                <w:szCs w:val="16"/>
                <w:lang w:eastAsia="da-DK"/>
              </w:rPr>
              <w:t>:</w:t>
            </w:r>
          </w:p>
        </w:tc>
      </w:tr>
      <w:bookmarkStart w:id="0" w:name="Felt01"/>
      <w:bookmarkStart w:id="1" w:name="OCVR" w:colFirst="1" w:colLast="1"/>
      <w:tr w:rsidR="00976FC0" w:rsidTr="00976FC0">
        <w:tc>
          <w:tcPr>
            <w:tcW w:w="4889" w:type="dxa"/>
            <w:tcBorders>
              <w:top w:val="nil"/>
              <w:left w:val="single" w:sz="4" w:space="0" w:color="auto"/>
              <w:bottom w:val="single" w:sz="4" w:space="0" w:color="808080"/>
              <w:right w:val="nil"/>
            </w:tcBorders>
            <w:hideMark/>
          </w:tcPr>
          <w:p w:rsidR="00976FC0" w:rsidRDefault="00976FC0">
            <w:pPr>
              <w:spacing w:line="240" w:lineRule="auto"/>
              <w:rPr>
                <w:rFonts w:ascii="Verdana" w:eastAsia="Times New Roman" w:hAnsi="Verdana" w:cs="Times New Roman"/>
                <w:b/>
                <w:sz w:val="16"/>
                <w:szCs w:val="16"/>
                <w:lang w:eastAsia="da-DK"/>
              </w:rPr>
            </w:pPr>
            <w:r>
              <w:fldChar w:fldCharType="begin">
                <w:ffData>
                  <w:name w:val="Felt0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bookmarkStart w:id="2" w:name="_GoBack"/>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bookmarkEnd w:id="2"/>
            <w:r>
              <w:fldChar w:fldCharType="end"/>
            </w:r>
            <w:bookmarkEnd w:id="0"/>
          </w:p>
        </w:tc>
        <w:tc>
          <w:tcPr>
            <w:tcW w:w="3016" w:type="dxa"/>
            <w:tcBorders>
              <w:top w:val="nil"/>
              <w:left w:val="nil"/>
              <w:bottom w:val="single" w:sz="4" w:space="0" w:color="auto"/>
              <w:right w:val="nil"/>
            </w:tcBorders>
            <w:hideMark/>
          </w:tcPr>
          <w:p w:rsidR="00976FC0" w:rsidRDefault="00976FC0">
            <w:pPr>
              <w:spacing w:line="240" w:lineRule="auto"/>
              <w:rPr>
                <w:rFonts w:ascii="Verdana" w:eastAsia="Times New Roman" w:hAnsi="Verdana" w:cs="Times New Roman"/>
                <w:b/>
                <w:sz w:val="16"/>
                <w:szCs w:val="16"/>
                <w:lang w:eastAsia="da-DK"/>
              </w:rPr>
            </w:pPr>
            <w: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p>
        </w:tc>
        <w:tc>
          <w:tcPr>
            <w:tcW w:w="1984" w:type="dxa"/>
            <w:tcBorders>
              <w:top w:val="nil"/>
              <w:left w:val="nil"/>
              <w:bottom w:val="single" w:sz="4" w:space="0" w:color="auto"/>
              <w:right w:val="single" w:sz="4" w:space="0" w:color="auto"/>
            </w:tcBorders>
            <w:hideMark/>
          </w:tcPr>
          <w:p w:rsidR="00976FC0" w:rsidRDefault="00976FC0">
            <w:pPr>
              <w:spacing w:line="240" w:lineRule="auto"/>
              <w:rPr>
                <w:rFonts w:ascii="Verdana" w:eastAsia="Times New Roman" w:hAnsi="Verdana" w:cs="Times New Roman"/>
                <w:b/>
                <w:sz w:val="16"/>
                <w:szCs w:val="16"/>
                <w:lang w:eastAsia="da-DK"/>
              </w:rPr>
            </w:pPr>
            <w:r>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bookmarkEnd w:id="1"/>
      <w:tr w:rsidR="00976FC0" w:rsidTr="00976FC0">
        <w:tc>
          <w:tcPr>
            <w:tcW w:w="4889" w:type="dxa"/>
            <w:tcBorders>
              <w:top w:val="single" w:sz="4" w:space="0" w:color="808080"/>
              <w:left w:val="single" w:sz="4" w:space="0" w:color="auto"/>
              <w:bottom w:val="nil"/>
              <w:right w:val="nil"/>
            </w:tcBorders>
            <w:hideMark/>
          </w:tcPr>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CPR-nr.</w:t>
            </w:r>
            <w:r>
              <w:rPr>
                <w:rFonts w:ascii="Verdana" w:eastAsia="Times New Roman" w:hAnsi="Verdana" w:cs="Times New Roman"/>
                <w:sz w:val="12"/>
                <w:szCs w:val="12"/>
                <w:lang w:eastAsia="da-DK"/>
              </w:rPr>
              <w:t xml:space="preserve"> (Udfyldes kun, hvis du </w:t>
            </w:r>
            <w:r>
              <w:rPr>
                <w:rFonts w:ascii="Verdana" w:eastAsia="Times New Roman" w:hAnsi="Verdana" w:cs="Times New Roman"/>
                <w:b/>
                <w:sz w:val="12"/>
                <w:szCs w:val="12"/>
                <w:lang w:eastAsia="da-DK"/>
              </w:rPr>
              <w:t>ikke</w:t>
            </w:r>
            <w:r>
              <w:rPr>
                <w:rFonts w:ascii="Verdana" w:eastAsia="Times New Roman" w:hAnsi="Verdana" w:cs="Times New Roman"/>
                <w:sz w:val="12"/>
                <w:szCs w:val="12"/>
                <w:lang w:eastAsia="da-DK"/>
              </w:rPr>
              <w:t xml:space="preserve"> har et CVR-nr</w:t>
            </w:r>
            <w:r w:rsidR="00ED1D21">
              <w:rPr>
                <w:rFonts w:ascii="Verdana" w:eastAsia="Times New Roman" w:hAnsi="Verdana" w:cs="Times New Roman"/>
                <w:sz w:val="12"/>
                <w:szCs w:val="12"/>
                <w:lang w:eastAsia="da-DK"/>
              </w:rPr>
              <w:t>.</w:t>
            </w:r>
            <w:r>
              <w:rPr>
                <w:rFonts w:ascii="Verdana" w:eastAsia="Times New Roman" w:hAnsi="Verdana" w:cs="Times New Roman"/>
                <w:sz w:val="12"/>
                <w:szCs w:val="12"/>
                <w:lang w:eastAsia="da-DK"/>
              </w:rPr>
              <w:t>)</w:t>
            </w:r>
            <w:r>
              <w:rPr>
                <w:rFonts w:ascii="Verdana" w:eastAsia="Times New Roman" w:hAnsi="Verdana" w:cs="Times New Roman"/>
                <w:sz w:val="16"/>
                <w:szCs w:val="16"/>
                <w:lang w:eastAsia="da-DK"/>
              </w:rPr>
              <w:t>:</w:t>
            </w:r>
          </w:p>
        </w:tc>
      </w:tr>
      <w:bookmarkStart w:id="3" w:name="Felt02"/>
      <w:tr w:rsidR="00976FC0" w:rsidTr="00976FC0">
        <w:tc>
          <w:tcPr>
            <w:tcW w:w="4889" w:type="dxa"/>
            <w:tcBorders>
              <w:top w:val="nil"/>
              <w:left w:val="single" w:sz="4" w:space="0" w:color="auto"/>
              <w:bottom w:val="single" w:sz="4" w:space="0" w:color="808080"/>
              <w:right w:val="nil"/>
            </w:tcBorders>
            <w:hideMark/>
          </w:tcPr>
          <w:p w:rsidR="00976FC0" w:rsidRDefault="00976FC0">
            <w:pPr>
              <w:spacing w:line="240" w:lineRule="auto"/>
              <w:rPr>
                <w:rFonts w:ascii="Verdana" w:eastAsia="Times New Roman" w:hAnsi="Verdana" w:cs="Times New Roman"/>
                <w:b/>
                <w:sz w:val="16"/>
                <w:szCs w:val="16"/>
                <w:lang w:eastAsia="da-DK"/>
              </w:rPr>
            </w:pPr>
            <w:r>
              <w:fldChar w:fldCharType="begin">
                <w:ffData>
                  <w:name w:val="Felt0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rsidR="00976FC0" w:rsidRDefault="00976FC0">
            <w:pPr>
              <w:spacing w:line="240" w:lineRule="auto"/>
              <w:rPr>
                <w:rFonts w:ascii="Verdana" w:eastAsia="Times New Roman" w:hAnsi="Verdana" w:cs="Times New Roman"/>
                <w:b/>
                <w:sz w:val="16"/>
                <w:szCs w:val="16"/>
                <w:lang w:val="en-US" w:eastAsia="da-DK"/>
              </w:rPr>
            </w:pPr>
            <w:r>
              <w:fldChar w:fldCharType="begin">
                <w:ffData>
                  <w:name w:val="OCPR"/>
                  <w:enabled/>
                  <w:calcOnExit/>
                  <w:textInput>
                    <w:maxLength w:val="11"/>
                  </w:textInput>
                </w:ffData>
              </w:fldChar>
            </w:r>
            <w:r>
              <w:rPr>
                <w:rFonts w:ascii="Verdana" w:eastAsia="Times New Roman" w:hAnsi="Verdana" w:cs="Times New Roman"/>
                <w:b/>
                <w:sz w:val="20"/>
                <w:szCs w:val="20"/>
                <w:lang w:eastAsia="da-DK"/>
              </w:rPr>
              <w:instrText xml:space="preserve"> F</w:instrText>
            </w:r>
            <w:r>
              <w:rPr>
                <w:rFonts w:ascii="Verdana" w:eastAsia="Times New Roman" w:hAnsi="Verdana" w:cs="Times New Roman"/>
                <w:b/>
                <w:sz w:val="20"/>
                <w:szCs w:val="20"/>
                <w:lang w:val="en-US" w:eastAsia="da-DK"/>
              </w:rPr>
              <w:instrText xml:space="preserve">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4"/>
          </w:p>
        </w:tc>
      </w:tr>
      <w:tr w:rsidR="00976FC0" w:rsidTr="00976FC0">
        <w:tc>
          <w:tcPr>
            <w:tcW w:w="4889" w:type="dxa"/>
            <w:tcBorders>
              <w:top w:val="single" w:sz="4" w:space="0" w:color="808080"/>
              <w:left w:val="single" w:sz="4" w:space="0" w:color="auto"/>
              <w:bottom w:val="nil"/>
              <w:right w:val="nil"/>
            </w:tcBorders>
            <w:hideMark/>
          </w:tcPr>
          <w:p w:rsidR="00976FC0" w:rsidRDefault="00976FC0">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rsidR="00976FC0" w:rsidRDefault="00976FC0">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Tlf. nr.:</w:t>
            </w:r>
          </w:p>
        </w:tc>
      </w:tr>
      <w:bookmarkStart w:id="5" w:name="Felt03"/>
      <w:tr w:rsidR="00976FC0" w:rsidTr="00976FC0">
        <w:tc>
          <w:tcPr>
            <w:tcW w:w="4889" w:type="dxa"/>
            <w:tcBorders>
              <w:top w:val="nil"/>
              <w:left w:val="single" w:sz="4" w:space="0" w:color="auto"/>
              <w:bottom w:val="single" w:sz="4" w:space="0" w:color="808080"/>
              <w:right w:val="nil"/>
            </w:tcBorders>
            <w:hideMark/>
          </w:tcPr>
          <w:p w:rsidR="00976FC0" w:rsidRDefault="00976FC0">
            <w:pPr>
              <w:spacing w:line="240" w:lineRule="auto"/>
              <w:rPr>
                <w:rFonts w:ascii="Verdana" w:eastAsia="Times New Roman" w:hAnsi="Verdana" w:cs="Times New Roman"/>
                <w:b/>
                <w:sz w:val="16"/>
                <w:szCs w:val="16"/>
                <w:lang w:val="en-US" w:eastAsia="da-DK"/>
              </w:rPr>
            </w:pPr>
            <w:r>
              <w:fldChar w:fldCharType="begin">
                <w:ffData>
                  <w:name w:val="Felt03"/>
                  <w:enabled/>
                  <w:calcOnExit w:val="0"/>
                  <w:textInput>
                    <w:type w:val="number"/>
                    <w:maxLength w:val="4"/>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rsidR="00976FC0" w:rsidRDefault="00976FC0">
            <w:pPr>
              <w:spacing w:line="240" w:lineRule="auto"/>
              <w:rPr>
                <w:rFonts w:ascii="Verdana" w:eastAsia="Times New Roman" w:hAnsi="Verdana" w:cs="Times New Roman"/>
                <w:b/>
                <w:sz w:val="16"/>
                <w:szCs w:val="16"/>
                <w:lang w:val="en-US" w:eastAsia="da-DK"/>
              </w:rPr>
            </w:pPr>
            <w:r>
              <w:fldChar w:fldCharType="begin">
                <w:ffData>
                  <w:name w:val="Felt05"/>
                  <w:enabled/>
                  <w:calcOnExit w:val="0"/>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6"/>
          </w:p>
        </w:tc>
      </w:tr>
      <w:tr w:rsidR="00976FC0" w:rsidTr="00976FC0">
        <w:tc>
          <w:tcPr>
            <w:tcW w:w="4889" w:type="dxa"/>
            <w:tcBorders>
              <w:top w:val="single" w:sz="4" w:space="0" w:color="808080"/>
              <w:left w:val="single" w:sz="4" w:space="0" w:color="auto"/>
              <w:bottom w:val="nil"/>
              <w:right w:val="nil"/>
            </w:tcBorders>
            <w:hideMark/>
          </w:tcPr>
          <w:p w:rsidR="00976FC0" w:rsidRDefault="00976FC0">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rsidR="00976FC0" w:rsidRDefault="00976FC0">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E-mail:</w:t>
            </w:r>
          </w:p>
        </w:tc>
      </w:tr>
      <w:bookmarkStart w:id="7" w:name="Felt04"/>
      <w:tr w:rsidR="00976FC0" w:rsidTr="00976FC0">
        <w:tc>
          <w:tcPr>
            <w:tcW w:w="4889" w:type="dxa"/>
            <w:tcBorders>
              <w:top w:val="nil"/>
              <w:left w:val="single" w:sz="4" w:space="0" w:color="auto"/>
              <w:bottom w:val="single" w:sz="4" w:space="0" w:color="auto"/>
              <w:right w:val="nil"/>
            </w:tcBorders>
            <w:hideMark/>
          </w:tcPr>
          <w:p w:rsidR="00976FC0" w:rsidRDefault="00976FC0">
            <w:pPr>
              <w:spacing w:line="240" w:lineRule="auto"/>
              <w:rPr>
                <w:rFonts w:ascii="Verdana" w:eastAsia="Times New Roman" w:hAnsi="Verdana" w:cs="Times New Roman"/>
                <w:b/>
                <w:sz w:val="16"/>
                <w:szCs w:val="16"/>
                <w:lang w:eastAsia="da-DK"/>
              </w:rPr>
            </w:pPr>
            <w:r>
              <w:fldChar w:fldCharType="begin">
                <w:ffData>
                  <w:name w:val="Felt04"/>
                  <w:enabled/>
                  <w:calcOnExit w:val="0"/>
                  <w:textInput/>
                </w:ffData>
              </w:fldChar>
            </w:r>
            <w:r>
              <w:rPr>
                <w:rFonts w:ascii="Verdana" w:eastAsia="Times New Roman" w:hAnsi="Verdana" w:cs="Times New Roman"/>
                <w:b/>
                <w:sz w:val="20"/>
                <w:szCs w:val="20"/>
                <w:lang w:val="en-US" w:eastAsia="da-DK"/>
              </w:rPr>
              <w:instrText xml:space="preserve"> FO</w:instrText>
            </w:r>
            <w:r>
              <w:rPr>
                <w:rFonts w:ascii="Verdana" w:eastAsia="Times New Roman" w:hAnsi="Verdana" w:cs="Times New Roman"/>
                <w:b/>
                <w:sz w:val="20"/>
                <w:szCs w:val="20"/>
                <w:lang w:eastAsia="da-DK"/>
              </w:rPr>
              <w:instrText xml:space="preserve">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rsidR="00976FC0" w:rsidRDefault="00976FC0">
            <w:pPr>
              <w:spacing w:line="240" w:lineRule="auto"/>
              <w:rPr>
                <w:rFonts w:ascii="Verdana" w:eastAsia="Times New Roman" w:hAnsi="Verdana" w:cs="Times New Roman"/>
                <w:b/>
                <w:sz w:val="16"/>
                <w:szCs w:val="16"/>
                <w:lang w:eastAsia="da-DK"/>
              </w:rPr>
            </w:pPr>
            <w:r>
              <w:fldChar w:fldCharType="begin">
                <w:ffData>
                  <w:name w:val="Felt06"/>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8"/>
          </w:p>
        </w:tc>
      </w:tr>
    </w:tbl>
    <w:p w:rsidR="00976FC0" w:rsidRDefault="00976FC0" w:rsidP="00976FC0">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835"/>
        <w:gridCol w:w="2977"/>
      </w:tblGrid>
      <w:tr w:rsidR="00976FC0" w:rsidTr="00976FC0">
        <w:trPr>
          <w:trHeight w:val="155"/>
        </w:trPr>
        <w:tc>
          <w:tcPr>
            <w:tcW w:w="9889" w:type="dxa"/>
            <w:gridSpan w:val="4"/>
            <w:tcBorders>
              <w:top w:val="single" w:sz="4" w:space="0" w:color="auto"/>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b/>
                <w:sz w:val="18"/>
                <w:szCs w:val="18"/>
                <w:lang w:eastAsia="da-DK"/>
              </w:rPr>
            </w:pPr>
            <w:r>
              <w:rPr>
                <w:rFonts w:ascii="Verdana" w:eastAsia="Times New Roman" w:hAnsi="Verdana" w:cs="Times New Roman"/>
                <w:b/>
                <w:sz w:val="18"/>
                <w:szCs w:val="18"/>
                <w:lang w:eastAsia="da-DK"/>
              </w:rPr>
              <w:t>Anfør journalnummer og udløbsår for de tilsagn</w:t>
            </w:r>
            <w:r w:rsidR="00ED1D21">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som erklæringen skal omfatte</w:t>
            </w:r>
            <w:r w:rsidR="00ED1D21">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samt markbloknummer og marknummer på den eller de marker, der er berørt af regelændringerne</w:t>
            </w:r>
            <w:r w:rsidR="00ED1D21">
              <w:rPr>
                <w:rFonts w:ascii="Verdana" w:eastAsia="Times New Roman" w:hAnsi="Verdana" w:cs="Times New Roman"/>
                <w:b/>
                <w:sz w:val="18"/>
                <w:szCs w:val="18"/>
                <w:lang w:eastAsia="da-DK"/>
              </w:rPr>
              <w:t>.</w:t>
            </w:r>
          </w:p>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(Et tilsagn omfatter alle marker med tilsagn under samme tilskudsordning og med samme udløbsår</w:t>
            </w:r>
            <w:r w:rsidR="00ED1D21">
              <w:rPr>
                <w:rFonts w:ascii="Verdana" w:eastAsia="Times New Roman" w:hAnsi="Verdana" w:cs="Times New Roman"/>
                <w:sz w:val="16"/>
                <w:szCs w:val="16"/>
                <w:lang w:eastAsia="da-DK"/>
              </w:rPr>
              <w:t>.</w:t>
            </w:r>
            <w:r>
              <w:rPr>
                <w:rFonts w:ascii="Verdana" w:eastAsia="Times New Roman" w:hAnsi="Verdana" w:cs="Times New Roman"/>
                <w:sz w:val="16"/>
                <w:szCs w:val="16"/>
                <w:lang w:eastAsia="da-DK"/>
              </w:rPr>
              <w:t>)</w:t>
            </w:r>
          </w:p>
          <w:p w:rsidR="00976FC0" w:rsidRDefault="00976FC0">
            <w:pPr>
              <w:spacing w:line="240" w:lineRule="auto"/>
              <w:rPr>
                <w:rFonts w:ascii="Verdana" w:eastAsia="Times New Roman" w:hAnsi="Verdana" w:cs="Times New Roman"/>
                <w:b/>
                <w:sz w:val="18"/>
                <w:szCs w:val="18"/>
                <w:lang w:eastAsia="da-DK"/>
              </w:rPr>
            </w:pPr>
          </w:p>
        </w:tc>
      </w:tr>
      <w:tr w:rsidR="00976FC0" w:rsidTr="00976FC0">
        <w:tc>
          <w:tcPr>
            <w:tcW w:w="2518"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jc w:val="center"/>
              <w:rPr>
                <w:rFonts w:ascii="Verdana" w:eastAsia="Times New Roman" w:hAnsi="Verdana" w:cs="Times New Roman"/>
                <w:sz w:val="16"/>
                <w:szCs w:val="16"/>
                <w:lang w:eastAsia="da-DK"/>
              </w:rPr>
            </w:pPr>
          </w:p>
          <w:p w:rsidR="00976FC0" w:rsidRDefault="00976FC0">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Journalnummer:</w:t>
            </w:r>
          </w:p>
        </w:tc>
        <w:tc>
          <w:tcPr>
            <w:tcW w:w="1559"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108"/>
              <w:jc w:val="center"/>
              <w:rPr>
                <w:rFonts w:ascii="Verdana" w:eastAsia="Times New Roman" w:hAnsi="Verdana" w:cs="Times New Roman"/>
                <w:sz w:val="16"/>
                <w:szCs w:val="16"/>
                <w:lang w:eastAsia="da-DK"/>
              </w:rPr>
            </w:pPr>
          </w:p>
          <w:p w:rsidR="00976FC0" w:rsidRDefault="00976FC0">
            <w:pPr>
              <w:spacing w:line="240" w:lineRule="auto"/>
              <w:ind w:left="-108"/>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Udløbsår:</w:t>
            </w:r>
          </w:p>
          <w:p w:rsidR="00976FC0" w:rsidRDefault="00976FC0">
            <w:pPr>
              <w:spacing w:line="240" w:lineRule="auto"/>
              <w:ind w:left="-108" w:right="73"/>
              <w:jc w:val="center"/>
              <w:rPr>
                <w:rFonts w:ascii="Verdana" w:eastAsia="Times New Roman" w:hAnsi="Verdana" w:cs="Times New Roman"/>
                <w:sz w:val="16"/>
                <w:szCs w:val="16"/>
                <w:lang w:eastAsia="da-DK"/>
              </w:rPr>
            </w:pPr>
          </w:p>
          <w:p w:rsidR="00976FC0" w:rsidRDefault="00976FC0">
            <w:pPr>
              <w:spacing w:line="240" w:lineRule="auto"/>
              <w:ind w:left="-108" w:right="73"/>
              <w:jc w:val="center"/>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108" w:right="73"/>
              <w:jc w:val="center"/>
              <w:rPr>
                <w:rFonts w:ascii="Verdana" w:eastAsia="Times New Roman" w:hAnsi="Verdana" w:cs="Times New Roman"/>
                <w:sz w:val="16"/>
                <w:szCs w:val="16"/>
                <w:lang w:eastAsia="da-DK"/>
              </w:rPr>
            </w:pPr>
          </w:p>
          <w:p w:rsidR="00976FC0" w:rsidRDefault="00976FC0">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Marknummer</w:t>
            </w:r>
            <w:r w:rsidR="00ED1D21">
              <w:rPr>
                <w:rFonts w:ascii="Verdana" w:eastAsia="Times New Roman" w:hAnsi="Verdana" w:cs="Times New Roman"/>
                <w:sz w:val="16"/>
                <w:szCs w:val="16"/>
                <w:lang w:eastAsia="da-DK"/>
              </w:rPr>
              <w:t>:</w:t>
            </w:r>
          </w:p>
        </w:tc>
        <w:tc>
          <w:tcPr>
            <w:tcW w:w="2977"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108" w:right="73"/>
              <w:jc w:val="center"/>
              <w:rPr>
                <w:rFonts w:ascii="Verdana" w:eastAsia="Times New Roman" w:hAnsi="Verdana" w:cs="Times New Roman"/>
                <w:sz w:val="16"/>
                <w:szCs w:val="16"/>
                <w:lang w:eastAsia="da-DK"/>
              </w:rPr>
            </w:pPr>
          </w:p>
          <w:p w:rsidR="00976FC0" w:rsidRDefault="00976FC0">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Markbloknummer</w:t>
            </w:r>
            <w:r w:rsidR="00ED1D21">
              <w:rPr>
                <w:rFonts w:ascii="Verdana" w:eastAsia="Times New Roman" w:hAnsi="Verdana" w:cs="Times New Roman"/>
                <w:sz w:val="16"/>
                <w:szCs w:val="16"/>
                <w:lang w:eastAsia="da-DK"/>
              </w:rPr>
              <w:t>:</w:t>
            </w:r>
          </w:p>
        </w:tc>
      </w:tr>
      <w:tr w:rsidR="00976FC0" w:rsidTr="00976FC0">
        <w:tc>
          <w:tcPr>
            <w:tcW w:w="2518"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rPr>
                <w:rFonts w:ascii="Verdana" w:eastAsia="Times New Roman" w:hAnsi="Verdana" w:cs="Times New Roman"/>
                <w:b/>
                <w:sz w:val="16"/>
                <w:szCs w:val="16"/>
                <w:lang w:eastAsia="da-DK"/>
              </w:rPr>
            </w:pPr>
            <w:bookmarkStart w:id="9" w:name="Felt08"/>
            <w:r>
              <w:rPr>
                <w:rFonts w:ascii="Verdana" w:eastAsia="Times New Roman" w:hAnsi="Verdana" w:cs="Times New Roman"/>
                <w:b/>
                <w:sz w:val="20"/>
                <w:szCs w:val="20"/>
                <w:lang w:eastAsia="da-DK"/>
              </w:rPr>
              <w:t xml:space="preserve">1: </w:t>
            </w:r>
            <w:r>
              <w:fldChar w:fldCharType="begin">
                <w:ffData>
                  <w:name w:val="Felt08"/>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fldChar w:fldCharType="end"/>
            </w:r>
            <w:bookmarkEnd w:id="9"/>
            <w:r>
              <w:rPr>
                <w:rFonts w:ascii="Verdana" w:eastAsia="Times New Roman" w:hAnsi="Verdana" w:cs="Times New Roman"/>
                <w:b/>
                <w:sz w:val="20"/>
                <w:szCs w:val="20"/>
                <w:lang w:eastAsia="da-DK"/>
              </w:rPr>
              <w:t xml:space="preserve"> </w:t>
            </w:r>
          </w:p>
        </w:tc>
        <w:bookmarkStart w:id="10" w:name="ECPR"/>
        <w:tc>
          <w:tcPr>
            <w:tcW w:w="1559"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16"/>
                <w:szCs w:val="16"/>
                <w:lang w:eastAsia="da-DK"/>
              </w:rPr>
            </w:pPr>
            <w: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0"/>
          </w:p>
        </w:tc>
        <w:tc>
          <w:tcPr>
            <w:tcW w:w="2835"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976FC0" w:rsidTr="00976FC0">
        <w:tc>
          <w:tcPr>
            <w:tcW w:w="2518"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73" w:hanging="73"/>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73" w:hanging="73"/>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ind w:left="73" w:hanging="73"/>
              <w:jc w:val="center"/>
              <w:rPr>
                <w:rFonts w:ascii="Verdana" w:eastAsia="Times New Roman" w:hAnsi="Verdana" w:cs="Times New Roman"/>
                <w:sz w:val="16"/>
                <w:szCs w:val="16"/>
                <w:lang w:eastAsia="da-DK"/>
              </w:rPr>
            </w:pPr>
          </w:p>
        </w:tc>
      </w:tr>
      <w:tr w:rsidR="00976FC0" w:rsidTr="00976FC0">
        <w:tc>
          <w:tcPr>
            <w:tcW w:w="2518"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rPr>
                <w:rFonts w:ascii="Verdana" w:eastAsia="Times New Roman" w:hAnsi="Verdana" w:cs="Times New Roman"/>
                <w:b/>
                <w:sz w:val="16"/>
                <w:szCs w:val="16"/>
                <w:lang w:eastAsia="da-DK"/>
              </w:rPr>
            </w:pPr>
            <w:bookmarkStart w:id="11" w:name="Felt09"/>
            <w:r>
              <w:rPr>
                <w:rFonts w:ascii="Verdana" w:eastAsia="Times New Roman" w:hAnsi="Verdana" w:cs="Times New Roman"/>
                <w:b/>
                <w:sz w:val="20"/>
                <w:szCs w:val="20"/>
                <w:lang w:eastAsia="da-DK"/>
              </w:rPr>
              <w:t xml:space="preserve">2: </w:t>
            </w:r>
            <w:r>
              <w:fldChar w:fldCharType="begin">
                <w:ffData>
                  <w:name w:val="Felt09"/>
                  <w:enabled/>
                  <w:calcOnExit w:val="0"/>
                  <w:textInput>
                    <w:type w:val="number"/>
                    <w:maxLength w:val="4"/>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1"/>
          </w:p>
        </w:tc>
        <w:bookmarkStart w:id="12" w:name="Felt11"/>
        <w:tc>
          <w:tcPr>
            <w:tcW w:w="1559"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16"/>
                <w:szCs w:val="16"/>
                <w:lang w:eastAsia="da-DK"/>
              </w:rPr>
            </w:pPr>
            <w:r>
              <w:fldChar w:fldCharType="begin">
                <w:ffData>
                  <w:name w:val="Felt1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2"/>
          </w:p>
        </w:tc>
        <w:tc>
          <w:tcPr>
            <w:tcW w:w="2835"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976FC0" w:rsidTr="00976FC0">
        <w:tc>
          <w:tcPr>
            <w:tcW w:w="2518"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rsidR="00976FC0" w:rsidRDefault="00976FC0">
            <w:pPr>
              <w:spacing w:line="240" w:lineRule="auto"/>
              <w:jc w:val="center"/>
              <w:rPr>
                <w:rFonts w:ascii="Verdana" w:eastAsia="Times New Roman" w:hAnsi="Verdana" w:cs="Times New Roman"/>
                <w:sz w:val="16"/>
                <w:szCs w:val="16"/>
                <w:lang w:eastAsia="da-DK"/>
              </w:rPr>
            </w:pPr>
          </w:p>
        </w:tc>
      </w:tr>
      <w:tr w:rsidR="00976FC0" w:rsidTr="00976FC0">
        <w:tc>
          <w:tcPr>
            <w:tcW w:w="2518"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rPr>
                <w:rFonts w:ascii="Verdana" w:eastAsia="Times New Roman" w:hAnsi="Verdana" w:cs="Times New Roman"/>
                <w:b/>
                <w:sz w:val="16"/>
                <w:szCs w:val="16"/>
                <w:lang w:eastAsia="da-DK"/>
              </w:rPr>
            </w:pPr>
            <w:bookmarkStart w:id="13" w:name="Felt10"/>
            <w:r>
              <w:rPr>
                <w:rFonts w:ascii="Verdana" w:eastAsia="Times New Roman" w:hAnsi="Verdana" w:cs="Times New Roman"/>
                <w:b/>
                <w:sz w:val="20"/>
                <w:szCs w:val="20"/>
                <w:lang w:eastAsia="da-DK"/>
              </w:rPr>
              <w:t xml:space="preserve">3: </w:t>
            </w:r>
            <w: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3"/>
            <w:r>
              <w:rPr>
                <w:rFonts w:ascii="Verdana" w:eastAsia="Times New Roman" w:hAnsi="Verdana" w:cs="Times New Roman"/>
                <w:b/>
                <w:sz w:val="20"/>
                <w:szCs w:val="20"/>
                <w:lang w:eastAsia="da-DK"/>
              </w:rPr>
              <w:t xml:space="preserve">    </w:t>
            </w:r>
          </w:p>
        </w:tc>
        <w:bookmarkStart w:id="14" w:name="Felt12"/>
        <w:tc>
          <w:tcPr>
            <w:tcW w:w="1559"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16"/>
                <w:szCs w:val="16"/>
                <w:lang w:eastAsia="da-DK"/>
              </w:rPr>
            </w:pPr>
            <w:r>
              <w:fldChar w:fldCharType="begin">
                <w:ffData>
                  <w:name w:val="Felt1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4"/>
          </w:p>
        </w:tc>
        <w:tc>
          <w:tcPr>
            <w:tcW w:w="2835"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976FC0" w:rsidRDefault="00976FC0">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bl>
    <w:p w:rsidR="00976FC0" w:rsidRDefault="00976FC0" w:rsidP="00976FC0">
      <w:pPr>
        <w:spacing w:line="240" w:lineRule="auto"/>
        <w:rPr>
          <w:rFonts w:ascii="Verdana" w:eastAsia="Times New Roman" w:hAnsi="Verdana" w:cs="Times New Roman"/>
          <w:sz w:val="16"/>
          <w:szCs w:val="16"/>
          <w:lang w:eastAsia="da-DK"/>
        </w:rPr>
      </w:pPr>
    </w:p>
    <w:p w:rsidR="00976FC0" w:rsidRDefault="00976FC0" w:rsidP="00976FC0">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976FC0" w:rsidTr="00976FC0">
        <w:tc>
          <w:tcPr>
            <w:tcW w:w="9889" w:type="dxa"/>
            <w:tcBorders>
              <w:top w:val="single" w:sz="4" w:space="0" w:color="auto"/>
              <w:left w:val="single" w:sz="4" w:space="0" w:color="auto"/>
              <w:bottom w:val="nil"/>
              <w:right w:val="single" w:sz="4" w:space="0" w:color="auto"/>
            </w:tcBorders>
          </w:tcPr>
          <w:p w:rsidR="00976FC0" w:rsidRDefault="00976FC0">
            <w:pPr>
              <w:spacing w:line="240" w:lineRule="auto"/>
              <w:rPr>
                <w:rFonts w:ascii="Verdana" w:eastAsia="Times New Roman" w:hAnsi="Verdana" w:cs="Tahoma"/>
                <w:iCs/>
                <w:sz w:val="16"/>
                <w:szCs w:val="16"/>
                <w:lang w:eastAsia="da-DK"/>
              </w:rPr>
            </w:pPr>
          </w:p>
          <w:p w:rsidR="00976FC0" w:rsidRDefault="00976FC0">
            <w:pPr>
              <w:spacing w:line="240" w:lineRule="auto"/>
              <w:rPr>
                <w:rFonts w:ascii="Verdana" w:eastAsia="Times New Roman" w:hAnsi="Verdana" w:cs="Tahoma"/>
                <w:sz w:val="16"/>
                <w:szCs w:val="16"/>
                <w:lang w:eastAsia="da-DK"/>
              </w:rPr>
            </w:pPr>
            <w:r>
              <w:rPr>
                <w:rFonts w:ascii="Verdana" w:eastAsia="Times New Roman" w:hAnsi="Verdana" w:cs="Tahoma"/>
                <w:sz w:val="16"/>
                <w:szCs w:val="16"/>
                <w:lang w:eastAsia="da-DK"/>
              </w:rPr>
              <w:t>Dato:</w:t>
            </w:r>
            <w:r>
              <w:rPr>
                <w:rFonts w:ascii="Verdana" w:eastAsia="Times New Roman" w:hAnsi="Verdana" w:cs="Tahoma"/>
                <w:lang w:eastAsia="da-DK"/>
              </w:rPr>
              <w:t xml:space="preserve">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imes New Roman"/>
                <w:b/>
                <w:sz w:val="20"/>
                <w:szCs w:val="20"/>
                <w:lang w:eastAsia="da-DK"/>
              </w:rPr>
              <w:t xml:space="preserve">   </w:t>
            </w:r>
            <w:r>
              <w:rPr>
                <w:rFonts w:ascii="Verdana" w:eastAsia="Times New Roman" w:hAnsi="Verdana" w:cs="Tahoma"/>
                <w:sz w:val="16"/>
                <w:szCs w:val="16"/>
                <w:lang w:eastAsia="da-DK"/>
              </w:rPr>
              <w:t xml:space="preserve">Underskrivers navn: </w:t>
            </w:r>
            <w:r>
              <w:rPr>
                <w:rFonts w:ascii="Verdana" w:eastAsia="Times New Roman" w:hAnsi="Verdana" w:cs="Times New Roman"/>
                <w:b/>
                <w:sz w:val="20"/>
                <w:szCs w:val="20"/>
                <w:lang w:eastAsia="da-DK"/>
              </w:rP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p w:rsidR="00976FC0" w:rsidRDefault="00976FC0">
            <w:pPr>
              <w:spacing w:line="240" w:lineRule="auto"/>
              <w:rPr>
                <w:rFonts w:ascii="Verdana" w:eastAsia="Times New Roman" w:hAnsi="Verdana" w:cs="Times New Roman"/>
                <w:sz w:val="16"/>
                <w:szCs w:val="16"/>
                <w:lang w:eastAsia="da-DK"/>
              </w:rPr>
            </w:pPr>
          </w:p>
        </w:tc>
      </w:tr>
      <w:tr w:rsidR="00976FC0" w:rsidTr="00976FC0">
        <w:tc>
          <w:tcPr>
            <w:tcW w:w="9889" w:type="dxa"/>
            <w:tcBorders>
              <w:top w:val="nil"/>
              <w:left w:val="single" w:sz="4" w:space="0" w:color="auto"/>
              <w:bottom w:val="nil"/>
              <w:right w:val="single" w:sz="4" w:space="0" w:color="auto"/>
            </w:tcBorders>
            <w:hideMark/>
          </w:tcPr>
          <w:p w:rsidR="00976FC0" w:rsidRDefault="00976FC0">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Underskrift:</w:t>
            </w:r>
          </w:p>
        </w:tc>
      </w:tr>
      <w:tr w:rsidR="00976FC0" w:rsidTr="00976FC0">
        <w:tc>
          <w:tcPr>
            <w:tcW w:w="9889" w:type="dxa"/>
            <w:tcBorders>
              <w:top w:val="nil"/>
              <w:left w:val="single" w:sz="4" w:space="0" w:color="auto"/>
              <w:bottom w:val="single" w:sz="4" w:space="0" w:color="auto"/>
              <w:right w:val="single" w:sz="4" w:space="0" w:color="auto"/>
            </w:tcBorders>
          </w:tcPr>
          <w:p w:rsidR="00976FC0" w:rsidRDefault="00976FC0">
            <w:pPr>
              <w:spacing w:line="240" w:lineRule="auto"/>
              <w:rPr>
                <w:rFonts w:ascii="Verdana" w:eastAsia="Times New Roman" w:hAnsi="Verdana" w:cs="Times New Roman"/>
                <w:sz w:val="16"/>
                <w:szCs w:val="16"/>
                <w:lang w:eastAsia="da-DK"/>
              </w:rPr>
            </w:pPr>
          </w:p>
        </w:tc>
      </w:tr>
      <w:tr w:rsidR="00976FC0" w:rsidTr="00976FC0">
        <w:tc>
          <w:tcPr>
            <w:tcW w:w="9889" w:type="dxa"/>
            <w:tcBorders>
              <w:top w:val="single" w:sz="4" w:space="0" w:color="auto"/>
              <w:left w:val="single" w:sz="4" w:space="0" w:color="auto"/>
              <w:bottom w:val="single" w:sz="4" w:space="0" w:color="auto"/>
              <w:right w:val="single" w:sz="4" w:space="0" w:color="auto"/>
            </w:tcBorders>
            <w:hideMark/>
          </w:tcPr>
          <w:p w:rsidR="00976FC0" w:rsidRDefault="00113CA4" w:rsidP="008C3EC0">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databeskyttelsesforordningen</w:t>
            </w:r>
            <w:r w:rsidR="00217298">
              <w:rPr>
                <w:rFonts w:ascii="Verdana" w:eastAsia="Times New Roman" w:hAnsi="Verdana" w:cs="Times New Roman"/>
                <w:sz w:val="16"/>
                <w:szCs w:val="16"/>
                <w:lang w:eastAsia="da-DK"/>
              </w:rPr>
              <w:t xml:space="preserve"> </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00976FC0">
              <w:rPr>
                <w:rFonts w:ascii="Verdana" w:eastAsia="Times New Roman" w:hAnsi="Verdana" w:cs="Times New Roman"/>
                <w:sz w:val="16"/>
                <w:szCs w:val="16"/>
                <w:lang w:eastAsia="da-DK"/>
              </w:rPr>
              <w:t xml:space="preserve"> ”</w:t>
            </w:r>
            <w:hyperlink r:id="rId8" w:anchor="c4800" w:history="1">
              <w:r w:rsidR="00976FC0">
                <w:rPr>
                  <w:rStyle w:val="Hyperlink"/>
                  <w:rFonts w:ascii="Verdana" w:eastAsia="Times New Roman" w:hAnsi="Verdana" w:cs="Times New Roman"/>
                  <w:sz w:val="16"/>
                  <w:szCs w:val="16"/>
                  <w:lang w:eastAsia="da-DK"/>
                </w:rPr>
                <w:t>Vejledning om Økologisk Arealtilskud</w:t>
              </w:r>
            </w:hyperlink>
            <w:r w:rsidR="00ED1D21">
              <w:rPr>
                <w:rStyle w:val="Hyperlink"/>
                <w:rFonts w:ascii="Verdana" w:eastAsia="Times New Roman" w:hAnsi="Verdana" w:cs="Times New Roman"/>
                <w:sz w:val="16"/>
                <w:szCs w:val="16"/>
                <w:lang w:eastAsia="da-DK"/>
              </w:rPr>
              <w:t>"</w:t>
            </w:r>
            <w:r w:rsidR="00976FC0">
              <w:rPr>
                <w:rFonts w:ascii="Verdana" w:eastAsia="Times New Roman" w:hAnsi="Verdana" w:cs="Times New Roman"/>
                <w:sz w:val="16"/>
                <w:szCs w:val="16"/>
                <w:lang w:eastAsia="da-DK"/>
              </w:rPr>
              <w:t>.</w:t>
            </w:r>
          </w:p>
        </w:tc>
      </w:tr>
    </w:tbl>
    <w:p w:rsidR="00976FC0" w:rsidRDefault="00976FC0" w:rsidP="00976FC0">
      <w:pPr>
        <w:spacing w:line="240" w:lineRule="auto"/>
        <w:rPr>
          <w:rFonts w:ascii="Verdana" w:eastAsia="Times New Roman" w:hAnsi="Verdana" w:cs="Times New Roman"/>
          <w:b/>
          <w:sz w:val="18"/>
          <w:szCs w:val="18"/>
          <w:lang w:eastAsia="da-DK"/>
        </w:rPr>
        <w:sectPr w:rsidR="00976FC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363" w:left="1134" w:header="709" w:footer="567" w:gutter="0"/>
          <w:cols w:space="708"/>
        </w:sectPr>
      </w:pPr>
    </w:p>
    <w:p w:rsidR="00976FC0" w:rsidRDefault="00976FC0" w:rsidP="00976FC0">
      <w:pPr>
        <w:spacing w:line="288"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lastRenderedPageBreak/>
        <w:t xml:space="preserve">Vejledning </w:t>
      </w:r>
      <w:r w:rsidR="00F677AC">
        <w:rPr>
          <w:rFonts w:ascii="Verdana" w:eastAsia="Times New Roman" w:hAnsi="Verdana" w:cs="Times New Roman"/>
          <w:b/>
          <w:sz w:val="20"/>
          <w:szCs w:val="20"/>
          <w:lang w:eastAsia="da-DK"/>
        </w:rPr>
        <w:t>om</w:t>
      </w:r>
      <w:r>
        <w:rPr>
          <w:rFonts w:ascii="Verdana" w:eastAsia="Times New Roman" w:hAnsi="Verdana" w:cs="Times New Roman"/>
          <w:b/>
          <w:sz w:val="20"/>
          <w:szCs w:val="20"/>
          <w:lang w:eastAsia="da-DK"/>
        </w:rPr>
        <w:t xml:space="preserve"> erklæring om revisionsklausul for Økologisk Arealtilskud </w:t>
      </w:r>
    </w:p>
    <w:p w:rsidR="00976FC0" w:rsidRDefault="00976FC0" w:rsidP="00976FC0">
      <w:pPr>
        <w:spacing w:line="288" w:lineRule="auto"/>
        <w:jc w:val="center"/>
        <w:rPr>
          <w:rFonts w:ascii="Verdana" w:eastAsia="Times New Roman" w:hAnsi="Verdana" w:cs="Times New Roman"/>
          <w:b/>
          <w:sz w:val="18"/>
          <w:szCs w:val="18"/>
          <w:lang w:eastAsia="da-DK"/>
        </w:rPr>
      </w:pP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Reglerne for</w:t>
      </w:r>
      <w:r w:rsidR="006830D9" w:rsidRPr="00B87DAE">
        <w:rPr>
          <w:rFonts w:ascii="Verdana" w:eastAsia="Times New Roman" w:hAnsi="Verdana" w:cs="Times New Roman"/>
          <w:sz w:val="18"/>
          <w:szCs w:val="18"/>
          <w:lang w:eastAsia="da-DK"/>
        </w:rPr>
        <w:t xml:space="preserve"> </w:t>
      </w:r>
      <w:r w:rsidRPr="00B87DAE">
        <w:rPr>
          <w:rFonts w:ascii="Verdana" w:eastAsia="Times New Roman" w:hAnsi="Verdana" w:cs="Times New Roman"/>
          <w:sz w:val="18"/>
          <w:szCs w:val="18"/>
          <w:lang w:eastAsia="da-DK"/>
        </w:rPr>
        <w:t xml:space="preserve">Økologisk Arealtilskud er blevet ændret, så </w:t>
      </w:r>
      <w:r w:rsidR="007E3411" w:rsidRPr="00B87DAE">
        <w:rPr>
          <w:rFonts w:ascii="Verdana" w:eastAsia="Times New Roman" w:hAnsi="Verdana" w:cs="Times New Roman"/>
          <w:sz w:val="18"/>
          <w:szCs w:val="18"/>
          <w:lang w:eastAsia="da-DK"/>
        </w:rPr>
        <w:t>basis</w:t>
      </w:r>
      <w:r w:rsidRPr="00B87DAE">
        <w:rPr>
          <w:rFonts w:ascii="Verdana" w:eastAsia="Times New Roman" w:hAnsi="Verdana" w:cs="Times New Roman"/>
          <w:sz w:val="18"/>
          <w:szCs w:val="18"/>
          <w:lang w:eastAsia="da-DK"/>
        </w:rPr>
        <w:t>tilskud</w:t>
      </w:r>
      <w:r w:rsidR="007E3411" w:rsidRPr="00B87DAE">
        <w:rPr>
          <w:rFonts w:ascii="Verdana" w:eastAsia="Times New Roman" w:hAnsi="Verdana" w:cs="Times New Roman"/>
          <w:sz w:val="18"/>
          <w:szCs w:val="18"/>
          <w:lang w:eastAsia="da-DK"/>
        </w:rPr>
        <w:t>det</w:t>
      </w:r>
      <w:r w:rsidRPr="00B87DAE">
        <w:rPr>
          <w:rFonts w:ascii="Verdana" w:eastAsia="Times New Roman" w:hAnsi="Verdana" w:cs="Times New Roman"/>
          <w:sz w:val="18"/>
          <w:szCs w:val="18"/>
          <w:lang w:eastAsia="da-DK"/>
        </w:rPr>
        <w:t xml:space="preserve"> </w:t>
      </w:r>
      <w:r w:rsidR="007E3411" w:rsidRPr="00B87DAE">
        <w:rPr>
          <w:rFonts w:ascii="Verdana" w:eastAsia="Times New Roman" w:hAnsi="Verdana" w:cs="Times New Roman"/>
          <w:sz w:val="18"/>
          <w:szCs w:val="18"/>
          <w:lang w:eastAsia="da-DK"/>
        </w:rPr>
        <w:t>nedsættes til 55 kr. pr. ha</w:t>
      </w:r>
      <w:r w:rsidRPr="00B87DAE">
        <w:rPr>
          <w:rFonts w:ascii="Verdana" w:eastAsia="Times New Roman" w:hAnsi="Verdana" w:cs="Times New Roman"/>
          <w:sz w:val="18"/>
          <w:szCs w:val="18"/>
          <w:lang w:eastAsia="da-DK"/>
        </w:rPr>
        <w:t xml:space="preserve">, hvis der </w:t>
      </w:r>
      <w:r w:rsidRPr="00B87DAE">
        <w:rPr>
          <w:rFonts w:ascii="Verdana" w:eastAsia="Times New Roman" w:hAnsi="Verdana" w:cs="Times New Roman"/>
          <w:sz w:val="18"/>
          <w:szCs w:val="18"/>
          <w:u w:val="single"/>
          <w:lang w:eastAsia="da-DK"/>
        </w:rPr>
        <w:t>efter</w:t>
      </w:r>
      <w:r w:rsidRPr="00B87DAE">
        <w:rPr>
          <w:rFonts w:ascii="Verdana" w:eastAsia="Times New Roman" w:hAnsi="Verdana" w:cs="Times New Roman"/>
          <w:sz w:val="18"/>
          <w:szCs w:val="18"/>
          <w:lang w:eastAsia="da-DK"/>
        </w:rPr>
        <w:t xml:space="preserve"> tilsagnsperiodens begyndelse og med virkning inden for det pågældende tilsagnsår i medfør af anden lovgivning foreligger forpligtelse til at </w:t>
      </w:r>
      <w:r w:rsidR="00876E14" w:rsidRPr="00B87DAE">
        <w:rPr>
          <w:rFonts w:ascii="Verdana" w:eastAsia="Times New Roman" w:hAnsi="Verdana" w:cs="Times New Roman"/>
          <w:sz w:val="18"/>
          <w:szCs w:val="18"/>
          <w:lang w:eastAsia="da-DK"/>
        </w:rPr>
        <w:t>undlade brug af kemiske plantebeskyttelsesmidler</w:t>
      </w:r>
      <w:r w:rsidRPr="00B87DAE">
        <w:rPr>
          <w:rFonts w:ascii="Verdana" w:eastAsia="Times New Roman" w:hAnsi="Verdana" w:cs="Times New Roman"/>
          <w:sz w:val="18"/>
          <w:szCs w:val="18"/>
          <w:lang w:eastAsia="da-DK"/>
        </w:rPr>
        <w:t xml:space="preserve"> eller forpligtelser, der i hovedsagen svarer hertil.</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tabs>
          <w:tab w:val="left" w:pos="1304"/>
        </w:tabs>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Det betyder, at basisbetingelserne (baseline) er ændret for tilsagn, der er berørt af de nævnte ændringer, og at tilsagnet skal revideres. Under afsnittet ”Baggrund” kan du læse mere om baggrunden for, </w:t>
      </w:r>
      <w:r w:rsidR="00EB6D79">
        <w:rPr>
          <w:rFonts w:ascii="Verdana" w:eastAsia="Times New Roman" w:hAnsi="Verdana" w:cs="Times New Roman"/>
          <w:sz w:val="18"/>
          <w:szCs w:val="18"/>
          <w:lang w:eastAsia="da-DK"/>
        </w:rPr>
        <w:t>at</w:t>
      </w:r>
      <w:r w:rsidRPr="00B87DAE">
        <w:rPr>
          <w:rFonts w:ascii="Verdana" w:eastAsia="Times New Roman" w:hAnsi="Verdana" w:cs="Times New Roman"/>
          <w:sz w:val="18"/>
          <w:szCs w:val="18"/>
          <w:lang w:eastAsia="da-DK"/>
        </w:rPr>
        <w:t xml:space="preserve"> tilskuddet nedsættes.</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b/>
          <w:sz w:val="18"/>
          <w:szCs w:val="18"/>
          <w:lang w:eastAsia="da-DK"/>
        </w:rPr>
      </w:pPr>
      <w:r w:rsidRPr="00B87DAE">
        <w:rPr>
          <w:rFonts w:ascii="Verdana" w:eastAsia="Times New Roman" w:hAnsi="Verdana" w:cs="Times New Roman"/>
          <w:b/>
          <w:sz w:val="18"/>
          <w:szCs w:val="18"/>
          <w:lang w:eastAsia="da-DK"/>
        </w:rPr>
        <w:t>Hvad skal du gøre?</w:t>
      </w: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For tilsagn der revideres, kan tilsagnshaver vælge mellem: </w:t>
      </w:r>
    </w:p>
    <w:p w:rsidR="00976FC0" w:rsidRPr="00B87DAE" w:rsidRDefault="00976FC0" w:rsidP="00B87DAE">
      <w:pPr>
        <w:numPr>
          <w:ilvl w:val="0"/>
          <w:numId w:val="1"/>
        </w:numPr>
        <w:ind w:left="993"/>
        <w:contextualSpacing/>
        <w:rPr>
          <w:rFonts w:ascii="Verdana" w:eastAsia="Times New Roman" w:hAnsi="Verdana" w:cs="Times New Roman"/>
          <w:sz w:val="18"/>
          <w:szCs w:val="18"/>
          <w:lang w:eastAsia="da-DK"/>
        </w:rPr>
      </w:pPr>
      <w:r w:rsidRPr="00B87DAE">
        <w:rPr>
          <w:rFonts w:ascii="Verdana" w:eastAsia="Times New Roman" w:hAnsi="Verdana" w:cs="Times New Roman"/>
          <w:b/>
          <w:sz w:val="18"/>
          <w:szCs w:val="18"/>
          <w:lang w:eastAsia="da-DK"/>
        </w:rPr>
        <w:t>At acceptere revisionen:</w:t>
      </w:r>
      <w:r w:rsidRPr="00B87DAE">
        <w:rPr>
          <w:rFonts w:ascii="Verdana" w:eastAsia="Times New Roman" w:hAnsi="Verdana" w:cs="Times New Roman"/>
          <w:sz w:val="18"/>
          <w:szCs w:val="18"/>
          <w:lang w:eastAsia="da-DK"/>
        </w:rPr>
        <w:t xml:space="preserve"> Det betyder, at dit tilskud </w:t>
      </w:r>
      <w:r w:rsidR="00091D33" w:rsidRPr="00B87DAE">
        <w:rPr>
          <w:rFonts w:ascii="Verdana" w:eastAsia="Times New Roman" w:hAnsi="Verdana" w:cs="Times New Roman"/>
          <w:sz w:val="18"/>
          <w:szCs w:val="18"/>
          <w:lang w:eastAsia="da-DK"/>
        </w:rPr>
        <w:t>nedsættes til 55 kr. pr. ha</w:t>
      </w:r>
      <w:r w:rsidRPr="00B87DAE">
        <w:rPr>
          <w:rFonts w:ascii="Verdana" w:eastAsia="Times New Roman" w:hAnsi="Verdana" w:cs="Times New Roman"/>
          <w:sz w:val="18"/>
          <w:szCs w:val="18"/>
          <w:lang w:eastAsia="da-DK"/>
        </w:rPr>
        <w:t xml:space="preserve"> for arealer, hvor der</w:t>
      </w:r>
      <w:r w:rsidR="006976E0" w:rsidRPr="00B87DAE">
        <w:rPr>
          <w:rFonts w:ascii="Verdana" w:eastAsia="Times New Roman" w:hAnsi="Verdana" w:cs="Times New Roman"/>
          <w:sz w:val="18"/>
          <w:szCs w:val="18"/>
          <w:lang w:eastAsia="da-DK"/>
        </w:rPr>
        <w:t xml:space="preserve"> efter tilsagnsperiodens begyndelse</w:t>
      </w:r>
      <w:r w:rsidRPr="00B87DAE">
        <w:rPr>
          <w:rFonts w:ascii="Verdana" w:eastAsia="Times New Roman" w:hAnsi="Verdana" w:cs="Times New Roman"/>
          <w:sz w:val="18"/>
          <w:szCs w:val="18"/>
          <w:lang w:eastAsia="da-DK"/>
        </w:rPr>
        <w:t xml:space="preserve"> foreligger forpligtelse til at </w:t>
      </w:r>
      <w:r w:rsidR="006976E0" w:rsidRPr="00B87DAE">
        <w:rPr>
          <w:rFonts w:ascii="Verdana" w:eastAsia="Times New Roman" w:hAnsi="Verdana" w:cs="Times New Roman"/>
          <w:sz w:val="18"/>
          <w:szCs w:val="18"/>
          <w:lang w:eastAsia="da-DK"/>
        </w:rPr>
        <w:t>undlade brug af kemiske plantebeskyttelsesmidler</w:t>
      </w:r>
      <w:r w:rsidRPr="00B87DAE">
        <w:rPr>
          <w:rFonts w:ascii="Verdana" w:eastAsia="Times New Roman" w:hAnsi="Verdana" w:cs="Times New Roman"/>
          <w:sz w:val="18"/>
          <w:szCs w:val="18"/>
          <w:lang w:eastAsia="da-DK"/>
        </w:rPr>
        <w:t xml:space="preserve"> eller forpligtelser, der i hovedsagen svarer hertil, som følge at pligt, der er pålagt i medfør af anden lovgivning. Dit tilsagn </w:t>
      </w:r>
      <w:r w:rsidR="000B5A85" w:rsidRPr="00B87DAE">
        <w:rPr>
          <w:rFonts w:ascii="Verdana" w:eastAsia="Times New Roman" w:hAnsi="Verdana" w:cs="Times New Roman"/>
          <w:sz w:val="18"/>
          <w:szCs w:val="18"/>
          <w:lang w:eastAsia="da-DK"/>
        </w:rPr>
        <w:t>bortfalder ikke.</w:t>
      </w:r>
      <w:r w:rsidRPr="00B87DAE">
        <w:rPr>
          <w:rFonts w:ascii="Verdana" w:eastAsia="Times New Roman" w:hAnsi="Verdana" w:cs="Times New Roman"/>
          <w:sz w:val="18"/>
          <w:szCs w:val="18"/>
          <w:lang w:eastAsia="da-DK"/>
        </w:rPr>
        <w:t xml:space="preserve"> Du skal derfor fortsat overholde kriterier for støtteberettigelse, forpligtelser og andre forpligtelser på di</w:t>
      </w:r>
      <w:r w:rsidR="00CF58A1" w:rsidRPr="00B87DAE">
        <w:rPr>
          <w:rFonts w:ascii="Verdana" w:eastAsia="Times New Roman" w:hAnsi="Verdana" w:cs="Times New Roman"/>
          <w:sz w:val="18"/>
          <w:szCs w:val="18"/>
          <w:lang w:eastAsia="da-DK"/>
        </w:rPr>
        <w:t>ne</w:t>
      </w:r>
      <w:r w:rsidRPr="00B87DAE">
        <w:rPr>
          <w:rFonts w:ascii="Verdana" w:eastAsia="Times New Roman" w:hAnsi="Verdana" w:cs="Times New Roman"/>
          <w:sz w:val="18"/>
          <w:szCs w:val="18"/>
          <w:lang w:eastAsia="da-DK"/>
        </w:rPr>
        <w:t xml:space="preserve"> tilsagnsarealer, herunder indberette </w:t>
      </w:r>
      <w:r w:rsidR="00356B19">
        <w:rPr>
          <w:rFonts w:ascii="Verdana" w:eastAsia="Times New Roman" w:hAnsi="Verdana" w:cs="Times New Roman"/>
          <w:sz w:val="18"/>
          <w:szCs w:val="18"/>
          <w:lang w:eastAsia="da-DK"/>
        </w:rPr>
        <w:t>tilsagnsarealet i Fællesskemaet.</w:t>
      </w:r>
      <w:r w:rsidRPr="00B87DAE">
        <w:rPr>
          <w:rFonts w:ascii="Verdana" w:eastAsia="Times New Roman" w:hAnsi="Verdana" w:cs="Times New Roman"/>
          <w:sz w:val="18"/>
          <w:szCs w:val="18"/>
          <w:lang w:eastAsia="da-DK"/>
        </w:rPr>
        <w:t xml:space="preserve"> </w:t>
      </w:r>
    </w:p>
    <w:p w:rsidR="00E823AA" w:rsidRPr="00B87DAE" w:rsidRDefault="00E823AA" w:rsidP="00B87DAE">
      <w:pPr>
        <w:contextualSpacing/>
        <w:rPr>
          <w:rFonts w:ascii="Verdana" w:eastAsia="Times New Roman" w:hAnsi="Verdana" w:cs="Times New Roman"/>
          <w:sz w:val="18"/>
          <w:szCs w:val="18"/>
          <w:lang w:eastAsia="da-DK"/>
        </w:rPr>
      </w:pPr>
    </w:p>
    <w:p w:rsidR="00E823AA" w:rsidRPr="00B87DAE" w:rsidRDefault="00E823AA" w:rsidP="00B87DAE">
      <w:pPr>
        <w:ind w:left="993"/>
        <w:contextualSpacing/>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Hvis du vil acceptere revisionen, skal du ikke foretage dig noget og du skal ikke indsende denne erklæring. </w:t>
      </w:r>
    </w:p>
    <w:p w:rsidR="00976FC0" w:rsidRPr="00B87DAE" w:rsidRDefault="00976FC0" w:rsidP="00B87DAE">
      <w:pPr>
        <w:ind w:left="993"/>
        <w:contextualSpacing/>
        <w:rPr>
          <w:rFonts w:ascii="Verdana" w:eastAsia="Times New Roman" w:hAnsi="Verdana" w:cs="Times New Roman"/>
          <w:sz w:val="18"/>
          <w:szCs w:val="18"/>
          <w:lang w:eastAsia="da-DK"/>
        </w:rPr>
      </w:pPr>
    </w:p>
    <w:p w:rsidR="00976FC0" w:rsidRPr="00B87DAE" w:rsidRDefault="00976FC0" w:rsidP="00B87DAE">
      <w:pPr>
        <w:numPr>
          <w:ilvl w:val="0"/>
          <w:numId w:val="1"/>
        </w:numPr>
        <w:ind w:left="993"/>
        <w:contextualSpacing/>
        <w:rPr>
          <w:rFonts w:ascii="Verdana" w:eastAsia="Times New Roman" w:hAnsi="Verdana" w:cs="Times New Roman"/>
          <w:sz w:val="18"/>
          <w:szCs w:val="18"/>
          <w:lang w:eastAsia="da-DK"/>
        </w:rPr>
      </w:pPr>
      <w:r w:rsidRPr="00B87DAE">
        <w:rPr>
          <w:rFonts w:ascii="Verdana" w:eastAsia="Times New Roman" w:hAnsi="Verdana" w:cs="Times New Roman"/>
          <w:b/>
          <w:sz w:val="18"/>
          <w:szCs w:val="18"/>
          <w:lang w:eastAsia="da-DK"/>
        </w:rPr>
        <w:t>At indsende erklæring:</w:t>
      </w:r>
      <w:r w:rsidRPr="00B87DAE">
        <w:rPr>
          <w:rFonts w:ascii="Verdana" w:eastAsia="Times New Roman" w:hAnsi="Verdana" w:cs="Times New Roman"/>
          <w:sz w:val="18"/>
          <w:szCs w:val="18"/>
          <w:lang w:eastAsia="da-DK"/>
        </w:rPr>
        <w:t xml:space="preserve"> Det betyder, at </w:t>
      </w:r>
      <w:r w:rsidRPr="00B87DAE">
        <w:rPr>
          <w:rFonts w:ascii="Verdana" w:eastAsia="Times New Roman" w:hAnsi="Verdana" w:cs="Times New Roman"/>
          <w:sz w:val="18"/>
          <w:szCs w:val="18"/>
          <w:u w:val="single"/>
          <w:lang w:eastAsia="da-DK"/>
        </w:rPr>
        <w:t>hele</w:t>
      </w:r>
      <w:r w:rsidRPr="00B87DAE">
        <w:rPr>
          <w:rFonts w:ascii="Verdana" w:eastAsia="Times New Roman" w:hAnsi="Verdana" w:cs="Times New Roman"/>
          <w:sz w:val="18"/>
          <w:szCs w:val="18"/>
          <w:lang w:eastAsia="da-DK"/>
        </w:rPr>
        <w:t xml:space="preserve"> tilsagnet, der er omfattet af erklæringen, ophører uden krav om tilbagebetaling af tidligere udbetalt tilskud. </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b/>
          <w:sz w:val="18"/>
          <w:szCs w:val="18"/>
          <w:lang w:eastAsia="da-DK"/>
        </w:rPr>
      </w:pPr>
      <w:r w:rsidRPr="00B87DAE">
        <w:rPr>
          <w:rFonts w:ascii="Verdana" w:eastAsia="Times New Roman" w:hAnsi="Verdana" w:cs="Times New Roman"/>
          <w:b/>
          <w:sz w:val="18"/>
          <w:szCs w:val="18"/>
          <w:lang w:eastAsia="da-DK"/>
        </w:rPr>
        <w:t>Betingelser for at anvende erklæringen om revisionsklausul</w:t>
      </w: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For at kunne indgive erklæring skal du som tilsagnshaver være konkret berørt af regelændringerne om </w:t>
      </w:r>
      <w:r w:rsidR="00AE55D1" w:rsidRPr="00B87DAE">
        <w:rPr>
          <w:rFonts w:ascii="Verdana" w:eastAsia="Times New Roman" w:hAnsi="Verdana" w:cs="Times New Roman"/>
          <w:sz w:val="18"/>
          <w:szCs w:val="18"/>
          <w:lang w:eastAsia="da-DK"/>
        </w:rPr>
        <w:t>nedsættelse</w:t>
      </w:r>
      <w:r w:rsidRPr="00B87DAE">
        <w:rPr>
          <w:rFonts w:ascii="Verdana" w:eastAsia="Times New Roman" w:hAnsi="Verdana" w:cs="Times New Roman"/>
          <w:sz w:val="18"/>
          <w:szCs w:val="18"/>
          <w:lang w:eastAsia="da-DK"/>
        </w:rPr>
        <w:t xml:space="preserve"> af tils</w:t>
      </w:r>
      <w:r w:rsidR="00AE55D1" w:rsidRPr="00B87DAE">
        <w:rPr>
          <w:rFonts w:ascii="Verdana" w:eastAsia="Times New Roman" w:hAnsi="Verdana" w:cs="Times New Roman"/>
          <w:sz w:val="18"/>
          <w:szCs w:val="18"/>
          <w:lang w:eastAsia="da-DK"/>
        </w:rPr>
        <w:t>kud</w:t>
      </w:r>
      <w:r w:rsidR="004472D8" w:rsidRPr="00B87DAE">
        <w:rPr>
          <w:rFonts w:ascii="Verdana" w:eastAsia="Times New Roman" w:hAnsi="Verdana" w:cs="Times New Roman"/>
          <w:sz w:val="18"/>
          <w:szCs w:val="18"/>
          <w:lang w:eastAsia="da-DK"/>
        </w:rPr>
        <w:t>.</w:t>
      </w:r>
      <w:r w:rsidR="00AE55D1" w:rsidRPr="00B87DAE">
        <w:rPr>
          <w:rFonts w:ascii="Verdana" w:eastAsia="Times New Roman" w:hAnsi="Verdana" w:cs="Times New Roman"/>
          <w:sz w:val="18"/>
          <w:szCs w:val="18"/>
          <w:lang w:eastAsia="da-DK"/>
        </w:rPr>
        <w:t xml:space="preserve"> </w:t>
      </w:r>
      <w:r w:rsidR="004472D8" w:rsidRPr="00B87DAE">
        <w:rPr>
          <w:rFonts w:ascii="Verdana" w:eastAsia="Times New Roman" w:hAnsi="Verdana" w:cs="Times New Roman"/>
          <w:sz w:val="18"/>
          <w:szCs w:val="18"/>
          <w:lang w:eastAsia="da-DK"/>
        </w:rPr>
        <w:t>D</w:t>
      </w:r>
      <w:r w:rsidR="00AE55D1" w:rsidRPr="00B87DAE">
        <w:rPr>
          <w:rFonts w:ascii="Verdana" w:eastAsia="Times New Roman" w:hAnsi="Verdana" w:cs="Times New Roman"/>
          <w:sz w:val="18"/>
          <w:szCs w:val="18"/>
          <w:lang w:eastAsia="da-DK"/>
        </w:rPr>
        <w:t xml:space="preserve">it tilskud må ikke tidligere have været nedsat til 55 kr. pr. ha på grund af </w:t>
      </w:r>
      <w:r w:rsidR="00BB202B" w:rsidRPr="00B87DAE">
        <w:rPr>
          <w:rFonts w:ascii="Verdana" w:eastAsia="Times New Roman" w:hAnsi="Verdana" w:cs="Times New Roman"/>
          <w:sz w:val="18"/>
          <w:szCs w:val="18"/>
          <w:lang w:eastAsia="da-DK"/>
        </w:rPr>
        <w:t>de nævnte lovkrav</w:t>
      </w:r>
      <w:r w:rsidRPr="00B87DAE">
        <w:rPr>
          <w:rFonts w:ascii="Verdana" w:eastAsia="Times New Roman" w:hAnsi="Verdana" w:cs="Times New Roman"/>
          <w:sz w:val="18"/>
          <w:szCs w:val="18"/>
          <w:lang w:eastAsia="da-DK"/>
        </w:rPr>
        <w:t xml:space="preserve">. </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Bemærk, at erklæring vil kunne indgives i senere tilsagnsår, hvis der senere kommer de nævnte forpligtelser i på tilsagnsarealet.  </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b/>
          <w:sz w:val="18"/>
          <w:szCs w:val="18"/>
          <w:lang w:eastAsia="da-DK"/>
        </w:rPr>
      </w:pPr>
      <w:r w:rsidRPr="00B87DAE">
        <w:rPr>
          <w:rFonts w:ascii="Verdana" w:eastAsia="Times New Roman" w:hAnsi="Verdana" w:cs="Times New Roman"/>
          <w:b/>
          <w:sz w:val="18"/>
          <w:szCs w:val="18"/>
          <w:lang w:eastAsia="da-DK"/>
        </w:rPr>
        <w:t>Sådan indgiver du erklæringen</w:t>
      </w: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der er berørt af regelændringerne. </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Du skal også vedlægge et markkort med indtegningen af de omfattede marker. Markkortet skal være i målforholdet 1:5.000 og markblokke, marknumre samt målforhold skal fremgå af markkortet. </w:t>
      </w:r>
    </w:p>
    <w:p w:rsidR="00976FC0" w:rsidRPr="00B87DAE" w:rsidRDefault="00976FC0" w:rsidP="00B87DAE">
      <w:pPr>
        <w:tabs>
          <w:tab w:val="left" w:pos="1304"/>
        </w:tabs>
        <w:rPr>
          <w:rFonts w:ascii="Verdana" w:eastAsia="Times New Roman" w:hAnsi="Verdana" w:cs="Times New Roman"/>
          <w:sz w:val="18"/>
          <w:szCs w:val="18"/>
          <w:lang w:eastAsia="da-DK"/>
        </w:rPr>
      </w:pPr>
    </w:p>
    <w:p w:rsidR="00976FC0" w:rsidRPr="00B87DAE" w:rsidRDefault="00976FC0" w:rsidP="00B87DAE">
      <w:pPr>
        <w:tabs>
          <w:tab w:val="left" w:pos="1304"/>
        </w:tabs>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Erklæringen skal være modtaget i Landbrugsstyrelsen </w:t>
      </w:r>
      <w:r w:rsidRPr="00B87DAE">
        <w:rPr>
          <w:rFonts w:ascii="Verdana" w:eastAsia="Times New Roman" w:hAnsi="Verdana" w:cs="Times New Roman"/>
          <w:sz w:val="18"/>
          <w:szCs w:val="18"/>
          <w:u w:val="single"/>
          <w:lang w:eastAsia="da-DK"/>
        </w:rPr>
        <w:t xml:space="preserve">senest den </w:t>
      </w:r>
      <w:r w:rsidR="00356B19">
        <w:rPr>
          <w:rFonts w:ascii="Verdana" w:eastAsia="Times New Roman" w:hAnsi="Verdana" w:cs="Times New Roman"/>
          <w:sz w:val="18"/>
          <w:szCs w:val="18"/>
          <w:u w:val="single"/>
          <w:lang w:eastAsia="da-DK"/>
        </w:rPr>
        <w:t>21</w:t>
      </w:r>
      <w:r w:rsidRPr="00B87DAE">
        <w:rPr>
          <w:rFonts w:ascii="Verdana" w:eastAsia="Times New Roman" w:hAnsi="Verdana" w:cs="Times New Roman"/>
          <w:sz w:val="18"/>
          <w:szCs w:val="18"/>
          <w:u w:val="single"/>
          <w:lang w:eastAsia="da-DK"/>
        </w:rPr>
        <w:t>. april 20</w:t>
      </w:r>
      <w:r w:rsidR="005A616B">
        <w:rPr>
          <w:rFonts w:ascii="Verdana" w:eastAsia="Times New Roman" w:hAnsi="Verdana" w:cs="Times New Roman"/>
          <w:sz w:val="18"/>
          <w:szCs w:val="18"/>
          <w:u w:val="single"/>
          <w:lang w:eastAsia="da-DK"/>
        </w:rPr>
        <w:t>2</w:t>
      </w:r>
      <w:r w:rsidR="00356B19">
        <w:rPr>
          <w:rFonts w:ascii="Verdana" w:eastAsia="Times New Roman" w:hAnsi="Verdana" w:cs="Times New Roman"/>
          <w:sz w:val="18"/>
          <w:szCs w:val="18"/>
          <w:u w:val="single"/>
          <w:lang w:eastAsia="da-DK"/>
        </w:rPr>
        <w:t>3</w:t>
      </w:r>
      <w:r w:rsidRPr="00B87DAE">
        <w:rPr>
          <w:rFonts w:ascii="Verdana" w:eastAsia="Times New Roman" w:hAnsi="Verdana" w:cs="Times New Roman"/>
          <w:sz w:val="18"/>
          <w:szCs w:val="18"/>
          <w:lang w:eastAsia="da-DK"/>
        </w:rPr>
        <w:t>. I særlige tilfælde kan vi dispensere fr</w:t>
      </w:r>
      <w:r w:rsidR="00ED1D21" w:rsidRPr="00B87DAE">
        <w:rPr>
          <w:rFonts w:ascii="Verdana" w:eastAsia="Times New Roman" w:hAnsi="Verdana" w:cs="Times New Roman"/>
          <w:sz w:val="18"/>
          <w:szCs w:val="18"/>
          <w:lang w:eastAsia="da-DK"/>
        </w:rPr>
        <w:t>a</w:t>
      </w:r>
      <w:r w:rsidRPr="00B87DAE">
        <w:rPr>
          <w:rFonts w:ascii="Verdana" w:eastAsia="Times New Roman" w:hAnsi="Verdana" w:cs="Times New Roman"/>
          <w:sz w:val="18"/>
          <w:szCs w:val="18"/>
          <w:lang w:eastAsia="da-DK"/>
        </w:rPr>
        <w:t xml:space="preserve"> den anførte frist for indgivelse af erklæringen.</w:t>
      </w:r>
    </w:p>
    <w:p w:rsidR="00976FC0" w:rsidRPr="00B87DAE" w:rsidRDefault="00976FC0" w:rsidP="00B87DAE">
      <w:pPr>
        <w:tabs>
          <w:tab w:val="left" w:pos="1304"/>
        </w:tabs>
        <w:rPr>
          <w:rFonts w:ascii="Verdana" w:eastAsia="Times New Roman" w:hAnsi="Verdana" w:cs="Times New Roman"/>
          <w:sz w:val="18"/>
          <w:szCs w:val="18"/>
          <w:lang w:eastAsia="da-DK"/>
        </w:rPr>
      </w:pPr>
    </w:p>
    <w:p w:rsidR="00976FC0" w:rsidRPr="00B87DAE" w:rsidRDefault="00976FC0" w:rsidP="00B87DAE">
      <w:pPr>
        <w:tabs>
          <w:tab w:val="left" w:pos="1304"/>
        </w:tabs>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Erklæringen skal indgives af den,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w:t>
      </w:r>
    </w:p>
    <w:p w:rsidR="00976FC0" w:rsidRPr="00B87DAE" w:rsidRDefault="00976FC0" w:rsidP="00B87DAE">
      <w:pPr>
        <w:tabs>
          <w:tab w:val="left" w:pos="1304"/>
        </w:tabs>
        <w:rPr>
          <w:rFonts w:ascii="Verdana" w:eastAsia="Times New Roman" w:hAnsi="Verdana" w:cs="Times New Roman"/>
          <w:sz w:val="18"/>
          <w:szCs w:val="18"/>
          <w:lang w:eastAsia="da-DK"/>
        </w:rPr>
      </w:pPr>
    </w:p>
    <w:p w:rsidR="00976FC0" w:rsidRPr="00B87DAE" w:rsidRDefault="00976FC0" w:rsidP="00B87DAE">
      <w:pPr>
        <w:tabs>
          <w:tab w:val="left" w:pos="1304"/>
        </w:tabs>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D049D2" w:rsidRPr="00D049D2">
        <w:rPr>
          <w:rFonts w:ascii="Verdana" w:eastAsia="Times New Roman" w:hAnsi="Verdana" w:cs="Times New Roman"/>
          <w:sz w:val="18"/>
          <w:szCs w:val="18"/>
          <w:lang w:eastAsia="da-DK"/>
        </w:rPr>
        <w:t>Augustenborg Slot 3, 6440 Augustenborg</w:t>
      </w:r>
      <w:r w:rsidRPr="00B87DAE">
        <w:rPr>
          <w:rFonts w:ascii="Verdana" w:eastAsia="Times New Roman" w:hAnsi="Verdana" w:cs="Times New Roman"/>
          <w:sz w:val="18"/>
          <w:szCs w:val="18"/>
          <w:lang w:eastAsia="da-DK"/>
        </w:rPr>
        <w:t xml:space="preserve"> eller pr. e-mail </w:t>
      </w:r>
      <w:r w:rsidRPr="00B87DAE">
        <w:rPr>
          <w:rFonts w:ascii="Verdana" w:eastAsia="Times New Roman" w:hAnsi="Verdana" w:cs="Times New Roman"/>
          <w:sz w:val="18"/>
          <w:szCs w:val="18"/>
          <w:lang w:eastAsia="da-DK"/>
        </w:rPr>
        <w:lastRenderedPageBreak/>
        <w:t xml:space="preserve">til </w:t>
      </w:r>
      <w:hyperlink r:id="rId15" w:history="1">
        <w:r w:rsidR="004349C1" w:rsidRPr="00B87DAE">
          <w:rPr>
            <w:rStyle w:val="Hyperlink"/>
            <w:rFonts w:ascii="Verdana" w:eastAsia="Times New Roman" w:hAnsi="Verdana" w:cs="Times New Roman"/>
            <w:sz w:val="18"/>
            <w:szCs w:val="18"/>
            <w:lang w:eastAsia="da-DK"/>
          </w:rPr>
          <w:t>arealtilskud@lbst.dk</w:t>
        </w:r>
      </w:hyperlink>
      <w:r w:rsidRPr="00B87DAE">
        <w:rPr>
          <w:rFonts w:ascii="Verdana" w:eastAsia="Times New Roman" w:hAnsi="Verdana" w:cs="Times New Roman"/>
          <w:sz w:val="18"/>
          <w:szCs w:val="18"/>
          <w:lang w:eastAsia="da-DK"/>
        </w:rPr>
        <w:t>. Hvis du indsender erklæringen pr. e-mail, vil det være en fordel, hvis du i emnefeltet skriver: ”Erklæring vedrørende revisionsklausul - Økologisk Arealtilskud”.</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b/>
          <w:sz w:val="18"/>
          <w:szCs w:val="18"/>
          <w:lang w:eastAsia="da-DK"/>
        </w:rPr>
      </w:pPr>
      <w:r w:rsidRPr="00B87DAE">
        <w:rPr>
          <w:rFonts w:ascii="Verdana" w:eastAsia="Times New Roman" w:hAnsi="Verdana" w:cs="Times New Roman"/>
          <w:b/>
          <w:sz w:val="18"/>
          <w:szCs w:val="18"/>
          <w:lang w:eastAsia="da-DK"/>
        </w:rPr>
        <w:t>Ophør af tilsagn, der er omfattet af erklæringen</w:t>
      </w: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Hvis vi kan godkende din erklæring, ophører tilsagnet med virkning fra 1. september 20</w:t>
      </w:r>
      <w:r w:rsidR="005A616B">
        <w:rPr>
          <w:rFonts w:ascii="Verdana" w:eastAsia="Times New Roman" w:hAnsi="Verdana" w:cs="Times New Roman"/>
          <w:sz w:val="18"/>
          <w:szCs w:val="18"/>
          <w:lang w:eastAsia="da-DK"/>
        </w:rPr>
        <w:t>2</w:t>
      </w:r>
      <w:r w:rsidR="00D049D2">
        <w:rPr>
          <w:rFonts w:ascii="Verdana" w:eastAsia="Times New Roman" w:hAnsi="Verdana" w:cs="Times New Roman"/>
          <w:sz w:val="18"/>
          <w:szCs w:val="18"/>
          <w:lang w:eastAsia="da-DK"/>
        </w:rPr>
        <w:t>1</w:t>
      </w:r>
      <w:r w:rsidRPr="00B87DAE">
        <w:rPr>
          <w:rFonts w:ascii="Verdana" w:eastAsia="Times New Roman" w:hAnsi="Verdana" w:cs="Times New Roman"/>
          <w:sz w:val="18"/>
          <w:szCs w:val="18"/>
          <w:lang w:eastAsia="da-DK"/>
        </w:rPr>
        <w:t>. Der vil ikke være krav om tilbagebetaling af eventuelt tidligere udbetalt tilskud. Hvis det derimod konstateres, at der for perioden forud for bortfaldet er uretmæssigt udbetalte beløb, vil disse blive krævet tilbagebetalt.</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autoSpaceDE w:val="0"/>
        <w:autoSpaceDN w:val="0"/>
        <w:adjustRightInd w:val="0"/>
        <w:rPr>
          <w:rFonts w:ascii="Verdana" w:eastAsia="Times New Roman" w:hAnsi="Verdana" w:cs="Times New Roman"/>
          <w:color w:val="000000"/>
          <w:sz w:val="18"/>
          <w:szCs w:val="18"/>
          <w:lang w:eastAsia="da-DK"/>
        </w:rPr>
      </w:pPr>
      <w:r w:rsidRPr="00B87DAE">
        <w:rPr>
          <w:rFonts w:ascii="Verdana" w:eastAsia="Times New Roman" w:hAnsi="Verdana" w:cs="Times New Roman"/>
          <w:b/>
          <w:bCs/>
          <w:color w:val="000000"/>
          <w:sz w:val="18"/>
          <w:szCs w:val="18"/>
          <w:lang w:eastAsia="da-DK"/>
        </w:rPr>
        <w:t>Ingen udbetaling i 20</w:t>
      </w:r>
      <w:r w:rsidR="00AA4D6A">
        <w:rPr>
          <w:rFonts w:ascii="Verdana" w:eastAsia="Times New Roman" w:hAnsi="Verdana" w:cs="Times New Roman"/>
          <w:b/>
          <w:bCs/>
          <w:color w:val="000000"/>
          <w:sz w:val="18"/>
          <w:szCs w:val="18"/>
          <w:lang w:eastAsia="da-DK"/>
        </w:rPr>
        <w:t>23</w:t>
      </w:r>
    </w:p>
    <w:p w:rsidR="00976FC0" w:rsidRPr="00B87DAE" w:rsidRDefault="00976FC0" w:rsidP="00B87DAE">
      <w:pPr>
        <w:autoSpaceDE w:val="0"/>
        <w:autoSpaceDN w:val="0"/>
        <w:adjustRightInd w:val="0"/>
        <w:rPr>
          <w:rFonts w:ascii="Verdana" w:eastAsia="Times New Roman" w:hAnsi="Verdana" w:cs="Times New Roman"/>
          <w:color w:val="000000"/>
          <w:sz w:val="18"/>
          <w:szCs w:val="18"/>
          <w:lang w:eastAsia="da-DK"/>
        </w:rPr>
      </w:pPr>
      <w:r w:rsidRPr="00B87DAE">
        <w:rPr>
          <w:rFonts w:ascii="Verdana" w:eastAsia="Times New Roman" w:hAnsi="Verdana" w:cs="Times New Roman"/>
          <w:color w:val="000000"/>
          <w:sz w:val="18"/>
          <w:szCs w:val="18"/>
          <w:lang w:eastAsia="da-DK"/>
        </w:rPr>
        <w:t>Bemærk, at hvis dit tilsagn bortfalder som følge af anvendelse af erklæringen, bortfalder ti</w:t>
      </w:r>
      <w:r w:rsidR="005A616B">
        <w:rPr>
          <w:rFonts w:ascii="Verdana" w:eastAsia="Times New Roman" w:hAnsi="Verdana" w:cs="Times New Roman"/>
          <w:color w:val="000000"/>
          <w:sz w:val="18"/>
          <w:szCs w:val="18"/>
          <w:lang w:eastAsia="da-DK"/>
        </w:rPr>
        <w:t>lsagnet fra den 1. september 202</w:t>
      </w:r>
      <w:r w:rsidR="00AA4D6A">
        <w:rPr>
          <w:rFonts w:ascii="Verdana" w:eastAsia="Times New Roman" w:hAnsi="Verdana" w:cs="Times New Roman"/>
          <w:color w:val="000000"/>
          <w:sz w:val="18"/>
          <w:szCs w:val="18"/>
          <w:lang w:eastAsia="da-DK"/>
        </w:rPr>
        <w:t>2</w:t>
      </w:r>
      <w:r w:rsidRPr="00B87DAE">
        <w:rPr>
          <w:rFonts w:ascii="Verdana" w:eastAsia="Times New Roman" w:hAnsi="Verdana" w:cs="Times New Roman"/>
          <w:color w:val="000000"/>
          <w:sz w:val="18"/>
          <w:szCs w:val="18"/>
          <w:lang w:eastAsia="da-DK"/>
        </w:rPr>
        <w:t>. Det betyder, at du ikke vil modtage tilskud for udbetalingsåret 20</w:t>
      </w:r>
      <w:r w:rsidR="00257866">
        <w:rPr>
          <w:rFonts w:ascii="Verdana" w:eastAsia="Times New Roman" w:hAnsi="Verdana" w:cs="Times New Roman"/>
          <w:color w:val="000000"/>
          <w:sz w:val="18"/>
          <w:szCs w:val="18"/>
          <w:lang w:eastAsia="da-DK"/>
        </w:rPr>
        <w:t>2</w:t>
      </w:r>
      <w:r w:rsidR="00AA4D6A">
        <w:rPr>
          <w:rFonts w:ascii="Verdana" w:eastAsia="Times New Roman" w:hAnsi="Verdana" w:cs="Times New Roman"/>
          <w:color w:val="000000"/>
          <w:sz w:val="18"/>
          <w:szCs w:val="18"/>
          <w:lang w:eastAsia="da-DK"/>
        </w:rPr>
        <w:t>3</w:t>
      </w:r>
      <w:r w:rsidRPr="00B87DAE">
        <w:rPr>
          <w:rFonts w:ascii="Verdana" w:eastAsia="Times New Roman" w:hAnsi="Verdana" w:cs="Times New Roman"/>
          <w:color w:val="000000"/>
          <w:sz w:val="18"/>
          <w:szCs w:val="18"/>
          <w:lang w:eastAsia="da-DK"/>
        </w:rPr>
        <w:t xml:space="preserve"> og frem. Husk dog, at du fortsat skal indberette dine tilsagnsarealer i Fællesskema 20</w:t>
      </w:r>
      <w:r w:rsidR="00257866">
        <w:rPr>
          <w:rFonts w:ascii="Verdana" w:eastAsia="Times New Roman" w:hAnsi="Verdana" w:cs="Times New Roman"/>
          <w:color w:val="000000"/>
          <w:sz w:val="18"/>
          <w:szCs w:val="18"/>
          <w:lang w:eastAsia="da-DK"/>
        </w:rPr>
        <w:t>2</w:t>
      </w:r>
      <w:r w:rsidR="00AA4D6A">
        <w:rPr>
          <w:rFonts w:ascii="Verdana" w:eastAsia="Times New Roman" w:hAnsi="Verdana" w:cs="Times New Roman"/>
          <w:color w:val="000000"/>
          <w:sz w:val="18"/>
          <w:szCs w:val="18"/>
          <w:lang w:eastAsia="da-DK"/>
        </w:rPr>
        <w:t>3</w:t>
      </w:r>
      <w:r w:rsidRPr="00B87DAE">
        <w:rPr>
          <w:rFonts w:ascii="Verdana" w:eastAsia="Times New Roman" w:hAnsi="Verdana" w:cs="Times New Roman"/>
          <w:color w:val="000000"/>
          <w:sz w:val="18"/>
          <w:szCs w:val="18"/>
          <w:lang w:eastAsia="da-DK"/>
        </w:rPr>
        <w:t xml:space="preserve"> og søge om udbetaling for at undgå bortfald og tilbagebetaling i tilfælde af, at vi ikke kan godkende din erklæring. Hvis vi kan godkende din erklæring</w:t>
      </w:r>
      <w:r w:rsidR="00E3303E" w:rsidRPr="00B87DAE">
        <w:rPr>
          <w:rFonts w:ascii="Verdana" w:eastAsia="Times New Roman" w:hAnsi="Verdana" w:cs="Times New Roman"/>
          <w:color w:val="000000"/>
          <w:sz w:val="18"/>
          <w:szCs w:val="18"/>
          <w:lang w:eastAsia="da-DK"/>
        </w:rPr>
        <w:t>,</w:t>
      </w:r>
      <w:r w:rsidRPr="00B87DAE">
        <w:rPr>
          <w:rFonts w:ascii="Verdana" w:eastAsia="Times New Roman" w:hAnsi="Verdana" w:cs="Times New Roman"/>
          <w:color w:val="000000"/>
          <w:sz w:val="18"/>
          <w:szCs w:val="18"/>
          <w:lang w:eastAsia="da-DK"/>
        </w:rPr>
        <w:t xml:space="preserve"> vil anmodningen om udbetaling for det pågældende tilsagn blive annulleret. </w:t>
      </w:r>
    </w:p>
    <w:p w:rsidR="00976FC0" w:rsidRPr="00B87DAE" w:rsidRDefault="00976FC0" w:rsidP="00B87DAE">
      <w:pPr>
        <w:autoSpaceDE w:val="0"/>
        <w:autoSpaceDN w:val="0"/>
        <w:adjustRightInd w:val="0"/>
        <w:rPr>
          <w:rFonts w:ascii="Verdana" w:eastAsia="Times New Roman" w:hAnsi="Verdana" w:cs="Times New Roman"/>
          <w:b/>
          <w:bCs/>
          <w:color w:val="000000"/>
          <w:sz w:val="18"/>
          <w:szCs w:val="18"/>
          <w:lang w:eastAsia="da-DK"/>
        </w:rPr>
      </w:pPr>
    </w:p>
    <w:p w:rsidR="00976FC0" w:rsidRPr="00B87DAE" w:rsidRDefault="00976FC0" w:rsidP="00B87DAE">
      <w:pPr>
        <w:autoSpaceDE w:val="0"/>
        <w:autoSpaceDN w:val="0"/>
        <w:adjustRightInd w:val="0"/>
        <w:rPr>
          <w:rFonts w:ascii="Verdana" w:eastAsia="Times New Roman" w:hAnsi="Verdana" w:cs="Times New Roman"/>
          <w:bCs/>
          <w:color w:val="000000"/>
          <w:sz w:val="18"/>
          <w:szCs w:val="18"/>
          <w:lang w:eastAsia="da-DK"/>
        </w:rPr>
      </w:pPr>
      <w:r w:rsidRPr="00B87DAE">
        <w:rPr>
          <w:rFonts w:ascii="Verdana" w:eastAsia="Times New Roman" w:hAnsi="Verdana" w:cs="Times New Roman"/>
          <w:b/>
          <w:bCs/>
          <w:color w:val="000000"/>
          <w:sz w:val="18"/>
          <w:szCs w:val="18"/>
          <w:lang w:eastAsia="da-DK"/>
        </w:rPr>
        <w:t>Baggrund</w:t>
      </w:r>
      <w:r w:rsidRPr="00B87DAE">
        <w:rPr>
          <w:rFonts w:ascii="Verdana" w:eastAsia="Times New Roman" w:hAnsi="Verdana" w:cs="Times New Roman"/>
          <w:b/>
          <w:bCs/>
          <w:color w:val="000000"/>
          <w:sz w:val="18"/>
          <w:szCs w:val="18"/>
          <w:lang w:eastAsia="da-DK"/>
        </w:rPr>
        <w:br/>
      </w:r>
      <w:r w:rsidRPr="00B87DAE">
        <w:rPr>
          <w:rFonts w:ascii="Verdana" w:eastAsia="Times New Roman" w:hAnsi="Verdana" w:cs="Times New Roman"/>
          <w:bCs/>
          <w:color w:val="000000"/>
          <w:sz w:val="18"/>
          <w:szCs w:val="18"/>
          <w:lang w:eastAsia="da-DK"/>
        </w:rPr>
        <w:t>Økologisk Arealtilskud kompenserer for, at arealer drives efter betingelserne for økologisk jordbrugsproduktion</w:t>
      </w:r>
      <w:r w:rsidR="000854C6" w:rsidRPr="00B87DAE">
        <w:rPr>
          <w:rFonts w:ascii="Verdana" w:eastAsia="Times New Roman" w:hAnsi="Verdana" w:cs="Times New Roman"/>
          <w:bCs/>
          <w:color w:val="000000"/>
          <w:sz w:val="18"/>
          <w:szCs w:val="18"/>
          <w:lang w:eastAsia="da-DK"/>
        </w:rPr>
        <w:t xml:space="preserve">, herunder at der </w:t>
      </w:r>
      <w:r w:rsidR="0023234A" w:rsidRPr="00B87DAE">
        <w:rPr>
          <w:rFonts w:ascii="Verdana" w:eastAsia="Times New Roman" w:hAnsi="Verdana" w:cs="Times New Roman"/>
          <w:bCs/>
          <w:color w:val="000000"/>
          <w:sz w:val="18"/>
          <w:szCs w:val="18"/>
          <w:lang w:eastAsia="da-DK"/>
        </w:rPr>
        <w:t>alene anvendes pesticider og gødning, der er tilladt til økologisk jordbrugsproduktion</w:t>
      </w:r>
      <w:r w:rsidRPr="00B87DAE">
        <w:rPr>
          <w:rFonts w:ascii="Verdana" w:eastAsia="Times New Roman" w:hAnsi="Verdana" w:cs="Times New Roman"/>
          <w:bCs/>
          <w:color w:val="000000"/>
          <w:sz w:val="18"/>
          <w:szCs w:val="18"/>
          <w:lang w:eastAsia="da-DK"/>
        </w:rPr>
        <w:t>. Tilskud kan kun ydes for forpligtelser, som er mere vidtgående end baseline. Baseline udgøres af de relevante obligatoriske krav indført under national ret, relevante minimumskrav til brug for gødningsstoffer og plantebeskyttelsesmidler m.m.</w:t>
      </w:r>
      <w:r w:rsidRPr="00B87DAE">
        <w:rPr>
          <w:rFonts w:ascii="Verdana" w:eastAsia="Times New Roman" w:hAnsi="Verdana" w:cs="Times New Roman"/>
          <w:bCs/>
          <w:color w:val="000000"/>
          <w:sz w:val="18"/>
          <w:szCs w:val="18"/>
          <w:vertAlign w:val="superscript"/>
          <w:lang w:eastAsia="da-DK"/>
        </w:rPr>
        <w:footnoteReference w:id="1"/>
      </w:r>
      <w:r w:rsidRPr="00B87DAE">
        <w:rPr>
          <w:rFonts w:ascii="Verdana" w:eastAsia="Times New Roman" w:hAnsi="Verdana" w:cs="Times New Roman"/>
          <w:bCs/>
          <w:color w:val="000000"/>
          <w:sz w:val="18"/>
          <w:szCs w:val="18"/>
          <w:lang w:eastAsia="da-DK"/>
        </w:rPr>
        <w:t xml:space="preserve"> Hvis tilsagnsarealet</w:t>
      </w:r>
      <w:r w:rsidR="00137B3F" w:rsidRPr="00B87DAE">
        <w:rPr>
          <w:rFonts w:ascii="Verdana" w:eastAsia="Times New Roman" w:hAnsi="Verdana" w:cs="Times New Roman"/>
          <w:bCs/>
          <w:color w:val="000000"/>
          <w:sz w:val="18"/>
          <w:szCs w:val="18"/>
          <w:lang w:eastAsia="da-DK"/>
        </w:rPr>
        <w:t xml:space="preserve"> i medfør af anden lovgivning</w:t>
      </w:r>
      <w:r w:rsidRPr="00B87DAE">
        <w:rPr>
          <w:rFonts w:ascii="Verdana" w:eastAsia="Times New Roman" w:hAnsi="Verdana" w:cs="Times New Roman"/>
          <w:bCs/>
          <w:color w:val="000000"/>
          <w:sz w:val="18"/>
          <w:szCs w:val="18"/>
          <w:lang w:eastAsia="da-DK"/>
        </w:rPr>
        <w:t xml:space="preserve"> bliver pålagt krav om </w:t>
      </w:r>
      <w:r w:rsidR="00CA051C" w:rsidRPr="00B87DAE">
        <w:rPr>
          <w:rFonts w:ascii="Verdana" w:eastAsia="Times New Roman" w:hAnsi="Verdana" w:cs="Times New Roman"/>
          <w:bCs/>
          <w:color w:val="000000"/>
          <w:sz w:val="18"/>
          <w:szCs w:val="18"/>
          <w:lang w:eastAsia="da-DK"/>
        </w:rPr>
        <w:t>pesticidfri drift</w:t>
      </w:r>
      <w:r w:rsidRPr="00B87DAE">
        <w:rPr>
          <w:rFonts w:ascii="Verdana" w:eastAsia="Times New Roman" w:hAnsi="Verdana" w:cs="Times New Roman"/>
          <w:bCs/>
          <w:color w:val="000000"/>
          <w:sz w:val="18"/>
          <w:szCs w:val="18"/>
          <w:lang w:eastAsia="da-DK"/>
        </w:rPr>
        <w:t xml:space="preserve"> eller krav</w:t>
      </w:r>
      <w:r w:rsidR="00CA051C" w:rsidRPr="00B87DAE">
        <w:rPr>
          <w:rFonts w:ascii="Verdana" w:eastAsia="Times New Roman" w:hAnsi="Verdana" w:cs="Times New Roman"/>
          <w:bCs/>
          <w:color w:val="000000"/>
          <w:sz w:val="18"/>
          <w:szCs w:val="18"/>
          <w:lang w:eastAsia="da-DK"/>
        </w:rPr>
        <w:t>, der svarer til pesticidfri drift</w:t>
      </w:r>
      <w:r w:rsidRPr="00B87DAE">
        <w:rPr>
          <w:rFonts w:ascii="Verdana" w:eastAsia="Times New Roman" w:hAnsi="Verdana" w:cs="Times New Roman"/>
          <w:bCs/>
          <w:color w:val="000000"/>
          <w:sz w:val="18"/>
          <w:szCs w:val="18"/>
          <w:lang w:eastAsia="da-DK"/>
        </w:rPr>
        <w:t>, er der ikke længere</w:t>
      </w:r>
      <w:r w:rsidR="007D0218" w:rsidRPr="00B87DAE">
        <w:rPr>
          <w:rFonts w:ascii="Verdana" w:eastAsia="Times New Roman" w:hAnsi="Verdana" w:cs="Times New Roman"/>
          <w:bCs/>
          <w:color w:val="000000"/>
          <w:sz w:val="18"/>
          <w:szCs w:val="18"/>
          <w:lang w:eastAsia="da-DK"/>
        </w:rPr>
        <w:t xml:space="preserve"> de samme</w:t>
      </w:r>
      <w:r w:rsidRPr="00B87DAE">
        <w:rPr>
          <w:rFonts w:ascii="Verdana" w:eastAsia="Times New Roman" w:hAnsi="Verdana" w:cs="Times New Roman"/>
          <w:bCs/>
          <w:color w:val="000000"/>
          <w:sz w:val="18"/>
          <w:szCs w:val="18"/>
          <w:lang w:eastAsia="da-DK"/>
        </w:rPr>
        <w:t xml:space="preserve"> forpligtelser, der kan kompenseres for.</w:t>
      </w:r>
    </w:p>
    <w:p w:rsidR="00976FC0" w:rsidRPr="00B87DAE" w:rsidRDefault="00976FC0" w:rsidP="00B87DAE">
      <w:pPr>
        <w:autoSpaceDE w:val="0"/>
        <w:autoSpaceDN w:val="0"/>
        <w:adjustRightInd w:val="0"/>
        <w:rPr>
          <w:rFonts w:ascii="Verdana" w:eastAsia="Times New Roman" w:hAnsi="Verdana" w:cs="Times New Roman"/>
          <w:bCs/>
          <w:color w:val="000000"/>
          <w:sz w:val="18"/>
          <w:szCs w:val="18"/>
          <w:lang w:eastAsia="da-DK"/>
        </w:rPr>
      </w:pPr>
    </w:p>
    <w:p w:rsidR="00976FC0" w:rsidRPr="00B87DAE" w:rsidRDefault="00976FC0" w:rsidP="00B87DAE">
      <w:pPr>
        <w:autoSpaceDE w:val="0"/>
        <w:autoSpaceDN w:val="0"/>
        <w:adjustRightInd w:val="0"/>
        <w:rPr>
          <w:rFonts w:ascii="Verdana" w:eastAsia="Times New Roman" w:hAnsi="Verdana" w:cs="Times New Roman"/>
          <w:bCs/>
          <w:color w:val="000000"/>
          <w:sz w:val="18"/>
          <w:szCs w:val="18"/>
          <w:lang w:eastAsia="da-DK"/>
        </w:rPr>
      </w:pPr>
      <w:r w:rsidRPr="00B87DAE">
        <w:rPr>
          <w:rFonts w:ascii="Verdana" w:eastAsia="Times New Roman" w:hAnsi="Verdana" w:cs="Times New Roman"/>
          <w:bCs/>
          <w:color w:val="000000"/>
          <w:sz w:val="18"/>
          <w:szCs w:val="18"/>
          <w:lang w:eastAsia="da-DK"/>
        </w:rPr>
        <w:t>Tils</w:t>
      </w:r>
      <w:r w:rsidR="007D0218" w:rsidRPr="00B87DAE">
        <w:rPr>
          <w:rFonts w:ascii="Verdana" w:eastAsia="Times New Roman" w:hAnsi="Verdana" w:cs="Times New Roman"/>
          <w:bCs/>
          <w:color w:val="000000"/>
          <w:sz w:val="18"/>
          <w:szCs w:val="18"/>
          <w:lang w:eastAsia="da-DK"/>
        </w:rPr>
        <w:t>kuddet</w:t>
      </w:r>
      <w:r w:rsidRPr="00B87DAE">
        <w:rPr>
          <w:rFonts w:ascii="Verdana" w:eastAsia="Times New Roman" w:hAnsi="Verdana" w:cs="Times New Roman"/>
          <w:bCs/>
          <w:color w:val="000000"/>
          <w:sz w:val="18"/>
          <w:szCs w:val="18"/>
          <w:lang w:eastAsia="da-DK"/>
        </w:rPr>
        <w:t xml:space="preserve"> til arealet </w:t>
      </w:r>
      <w:r w:rsidR="007D0218" w:rsidRPr="00B87DAE">
        <w:rPr>
          <w:rFonts w:ascii="Verdana" w:eastAsia="Times New Roman" w:hAnsi="Verdana" w:cs="Times New Roman"/>
          <w:bCs/>
          <w:color w:val="000000"/>
          <w:sz w:val="18"/>
          <w:szCs w:val="18"/>
          <w:lang w:eastAsia="da-DK"/>
        </w:rPr>
        <w:t>nedsættes</w:t>
      </w:r>
      <w:r w:rsidRPr="00B87DAE">
        <w:rPr>
          <w:rFonts w:ascii="Verdana" w:eastAsia="Times New Roman" w:hAnsi="Verdana" w:cs="Times New Roman"/>
          <w:bCs/>
          <w:color w:val="000000"/>
          <w:sz w:val="18"/>
          <w:szCs w:val="18"/>
          <w:lang w:eastAsia="da-DK"/>
        </w:rPr>
        <w:t xml:space="preserve"> derfor med virkning fra begyndelsen af det pågældende tilsagnsår. </w:t>
      </w:r>
    </w:p>
    <w:p w:rsidR="00976FC0" w:rsidRPr="00B87DAE" w:rsidRDefault="00976FC0" w:rsidP="00B87DAE">
      <w:pPr>
        <w:autoSpaceDE w:val="0"/>
        <w:autoSpaceDN w:val="0"/>
        <w:adjustRightInd w:val="0"/>
        <w:rPr>
          <w:rFonts w:ascii="Verdana" w:eastAsia="Times New Roman" w:hAnsi="Verdana" w:cs="Times New Roman"/>
          <w:bCs/>
          <w:color w:val="000000"/>
          <w:sz w:val="18"/>
          <w:szCs w:val="18"/>
          <w:lang w:eastAsia="da-DK"/>
        </w:rPr>
      </w:pPr>
    </w:p>
    <w:p w:rsidR="00976FC0" w:rsidRPr="00B87DAE" w:rsidRDefault="00976FC0" w:rsidP="00B87DAE">
      <w:pPr>
        <w:autoSpaceDE w:val="0"/>
        <w:autoSpaceDN w:val="0"/>
        <w:adjustRightInd w:val="0"/>
        <w:rPr>
          <w:rFonts w:ascii="Verdana" w:eastAsia="Times New Roman" w:hAnsi="Verdana" w:cs="Times New Roman"/>
          <w:color w:val="000000"/>
          <w:sz w:val="18"/>
          <w:szCs w:val="18"/>
          <w:lang w:eastAsia="da-DK"/>
        </w:rPr>
      </w:pPr>
      <w:r w:rsidRPr="00B87DAE">
        <w:rPr>
          <w:rFonts w:ascii="Verdana" w:eastAsia="Times New Roman" w:hAnsi="Verdana" w:cs="Times New Roman"/>
          <w:b/>
          <w:bCs/>
          <w:color w:val="000000"/>
          <w:sz w:val="18"/>
          <w:szCs w:val="18"/>
          <w:lang w:eastAsia="da-DK"/>
        </w:rPr>
        <w:t xml:space="preserve">Retsgrundlag </w:t>
      </w: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p>
    <w:p w:rsidR="00976FC0" w:rsidRPr="00B87DAE" w:rsidRDefault="00976FC0" w:rsidP="00B87DAE">
      <w:pPr>
        <w:rPr>
          <w:rFonts w:ascii="Verdana" w:eastAsia="Times New Roman" w:hAnsi="Verdana" w:cs="Times New Roman"/>
          <w:sz w:val="18"/>
          <w:szCs w:val="18"/>
          <w:lang w:eastAsia="da-DK"/>
        </w:rPr>
      </w:pPr>
    </w:p>
    <w:p w:rsidR="00976FC0" w:rsidRPr="00B87DAE" w:rsidRDefault="00976FC0" w:rsidP="00B87DAE">
      <w:pPr>
        <w:rPr>
          <w:rFonts w:ascii="Verdana" w:eastAsia="Times New Roman" w:hAnsi="Verdana" w:cs="Times New Roman"/>
          <w:sz w:val="18"/>
          <w:szCs w:val="18"/>
          <w:lang w:eastAsia="da-DK"/>
        </w:rPr>
      </w:pPr>
      <w:r w:rsidRPr="00B87DAE">
        <w:rPr>
          <w:rFonts w:ascii="Verdana" w:eastAsia="Times New Roman" w:hAnsi="Verdana" w:cs="Times New Roman"/>
          <w:sz w:val="18"/>
          <w:szCs w:val="18"/>
          <w:lang w:eastAsia="da-DK"/>
        </w:rPr>
        <w:t xml:space="preserve">Bekendtgørelse nr. </w:t>
      </w:r>
      <w:r w:rsidR="00D049D2">
        <w:rPr>
          <w:rFonts w:ascii="Verdana" w:eastAsia="Times New Roman" w:hAnsi="Verdana" w:cs="Times New Roman"/>
          <w:sz w:val="18"/>
          <w:szCs w:val="18"/>
          <w:lang w:eastAsia="da-DK"/>
        </w:rPr>
        <w:t>1077 af 1. juni 2021</w:t>
      </w:r>
      <w:r w:rsidRPr="00B87DAE">
        <w:rPr>
          <w:rFonts w:ascii="Verdana" w:eastAsia="Times New Roman" w:hAnsi="Verdana" w:cs="Times New Roman"/>
          <w:sz w:val="18"/>
          <w:szCs w:val="18"/>
          <w:lang w:eastAsia="da-DK"/>
        </w:rPr>
        <w:t xml:space="preserve"> om økologisk arealtilskud med senere ændringer.</w:t>
      </w:r>
    </w:p>
    <w:p w:rsidR="00976FC0" w:rsidRDefault="00976FC0" w:rsidP="00976FC0">
      <w:pPr>
        <w:spacing w:line="240" w:lineRule="auto"/>
        <w:rPr>
          <w:rFonts w:ascii="Times New Roman" w:eastAsia="Times New Roman" w:hAnsi="Times New Roman" w:cs="Times New Roman"/>
          <w:sz w:val="18"/>
          <w:szCs w:val="18"/>
          <w:lang w:eastAsia="da-DK"/>
        </w:rPr>
      </w:pPr>
    </w:p>
    <w:p w:rsidR="00976FC0" w:rsidRDefault="00976FC0" w:rsidP="00976FC0">
      <w:pPr>
        <w:spacing w:line="240" w:lineRule="auto"/>
        <w:rPr>
          <w:rFonts w:ascii="Verdana" w:eastAsia="Times New Roman" w:hAnsi="Verdana" w:cs="Times New Roman"/>
          <w:sz w:val="18"/>
          <w:szCs w:val="18"/>
          <w:lang w:eastAsia="da-DK"/>
        </w:rPr>
      </w:pPr>
    </w:p>
    <w:p w:rsidR="00976FC0" w:rsidRDefault="00976FC0" w:rsidP="00976FC0">
      <w:pPr>
        <w:rPr>
          <w:rFonts w:ascii="Verdana" w:hAnsi="Verdana"/>
          <w:sz w:val="18"/>
          <w:szCs w:val="18"/>
        </w:rPr>
      </w:pPr>
    </w:p>
    <w:p w:rsidR="00976FC0" w:rsidRDefault="00976FC0" w:rsidP="00976FC0">
      <w:pPr>
        <w:rPr>
          <w:rFonts w:ascii="Verdana" w:hAnsi="Verdana"/>
          <w:sz w:val="20"/>
          <w:szCs w:val="20"/>
        </w:rPr>
      </w:pPr>
    </w:p>
    <w:p w:rsidR="00361138" w:rsidRPr="008859C7" w:rsidRDefault="00361138">
      <w:pPr>
        <w:rPr>
          <w:rFonts w:ascii="Verdana" w:hAnsi="Verdana"/>
          <w:sz w:val="20"/>
          <w:szCs w:val="20"/>
        </w:rPr>
      </w:pPr>
    </w:p>
    <w:sectPr w:rsidR="00361138" w:rsidRPr="008859C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C0" w:rsidRDefault="00976FC0" w:rsidP="00976FC0">
      <w:pPr>
        <w:spacing w:line="240" w:lineRule="auto"/>
      </w:pPr>
      <w:r>
        <w:separator/>
      </w:r>
    </w:p>
  </w:endnote>
  <w:endnote w:type="continuationSeparator" w:id="0">
    <w:p w:rsidR="00976FC0" w:rsidRDefault="00976FC0" w:rsidP="00976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6B" w:rsidRDefault="005A61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6B" w:rsidRDefault="005A616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6B" w:rsidRDefault="005A61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C0" w:rsidRDefault="00976FC0" w:rsidP="00976FC0">
      <w:pPr>
        <w:spacing w:line="240" w:lineRule="auto"/>
      </w:pPr>
      <w:r>
        <w:separator/>
      </w:r>
    </w:p>
  </w:footnote>
  <w:footnote w:type="continuationSeparator" w:id="0">
    <w:p w:rsidR="00976FC0" w:rsidRDefault="00976FC0" w:rsidP="00976FC0">
      <w:pPr>
        <w:spacing w:line="240" w:lineRule="auto"/>
      </w:pPr>
      <w:r>
        <w:continuationSeparator/>
      </w:r>
    </w:p>
  </w:footnote>
  <w:footnote w:id="1">
    <w:p w:rsidR="00976FC0" w:rsidRDefault="00976FC0" w:rsidP="00976FC0">
      <w:pPr>
        <w:pStyle w:val="Fodnotetekst"/>
        <w:rPr>
          <w:rFonts w:ascii="Verdana" w:hAnsi="Verdana"/>
        </w:rPr>
      </w:pPr>
      <w:r>
        <w:rPr>
          <w:rStyle w:val="Fodnotehenvisning"/>
          <w:rFonts w:ascii="Verdana" w:hAnsi="Verdana"/>
          <w:sz w:val="16"/>
        </w:rPr>
        <w:footnoteRef/>
      </w:r>
      <w:r>
        <w:rPr>
          <w:rFonts w:ascii="Verdana" w:hAnsi="Verdana"/>
          <w:sz w:val="16"/>
        </w:rPr>
        <w:t xml:space="preserve"> Jf. artikel 29, stk. 2, i Europa-Parlamentets og Rådets forordning (EU) nr. 1305/2013 af 17.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6B" w:rsidRDefault="005A61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F5" w:rsidRDefault="00333FF5" w:rsidP="00333FF5">
    <w:pPr>
      <w:pStyle w:val="Sidehoved"/>
    </w:pPr>
    <w:r>
      <w:tab/>
    </w:r>
    <w:r>
      <w:tab/>
    </w:r>
    <w:r w:rsidR="005A616B">
      <w:rPr>
        <w:noProof/>
        <w:lang w:eastAsia="da-DK"/>
      </w:rPr>
      <w:drawing>
        <wp:anchor distT="0" distB="0" distL="114300" distR="114300" simplePos="0" relativeHeight="251659264" behindDoc="0" locked="1" layoutInCell="1" allowOverlap="1" wp14:anchorId="6544DA15" wp14:editId="1D6F34FE">
          <wp:simplePos x="0" y="0"/>
          <wp:positionH relativeFrom="margin">
            <wp:align>right</wp:align>
          </wp:positionH>
          <wp:positionV relativeFrom="page">
            <wp:posOffset>121920</wp:posOffset>
          </wp:positionV>
          <wp:extent cx="2626995" cy="640080"/>
          <wp:effectExtent l="0" t="0" r="0" b="762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p>
  <w:p w:rsidR="00333FF5" w:rsidRDefault="00333FF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6B" w:rsidRDefault="005A616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994"/>
    <w:multiLevelType w:val="multilevel"/>
    <w:tmpl w:val="F78684BA"/>
    <w:lvl w:ilvl="0">
      <w:start w:val="1"/>
      <w:numFmt w:val="decimal"/>
      <w:lvlText w:val="%1)"/>
      <w:lvlJc w:val="left"/>
      <w:pPr>
        <w:ind w:left="360" w:hanging="360"/>
      </w:pPr>
      <w:rPr>
        <w:rFonts w:ascii="Verdana" w:hAnsi="Verdana" w:hint="default"/>
      </w:rPr>
    </w:lvl>
    <w:lvl w:ilvl="1">
      <w:start w:val="1"/>
      <w:numFmt w:val="lowerLetter"/>
      <w:lvlText w:val="%2)"/>
      <w:lvlJc w:val="left"/>
      <w:pPr>
        <w:ind w:left="720" w:hanging="360"/>
      </w:pPr>
      <w:rPr>
        <w:rFonts w:ascii="Verdana" w:hAnsi="Verdan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aSMNPDzR7dy8SQ/BPvwWpMjFSutWnsHofz1PexRmbzmPrNVR5kzsQkspt49nxA7Y8UgGpHj1cxIABphlxnnsw==" w:salt="rBzk+nZh+UHzgndxVC49H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z9UO/t+d8u7IhN5kUjElh7w3ihriw27jTxrY0S0WiJKgGECeImTieyVQNPDllDGG"/>
  </w:docVars>
  <w:rsids>
    <w:rsidRoot w:val="00976FC0"/>
    <w:rsid w:val="00037603"/>
    <w:rsid w:val="000854C6"/>
    <w:rsid w:val="00091D33"/>
    <w:rsid w:val="000B5A85"/>
    <w:rsid w:val="000D2FEE"/>
    <w:rsid w:val="00113CA4"/>
    <w:rsid w:val="00137B3F"/>
    <w:rsid w:val="00151A1C"/>
    <w:rsid w:val="00170453"/>
    <w:rsid w:val="00217298"/>
    <w:rsid w:val="00224C31"/>
    <w:rsid w:val="0023234A"/>
    <w:rsid w:val="00255017"/>
    <w:rsid w:val="00257866"/>
    <w:rsid w:val="00280872"/>
    <w:rsid w:val="00320696"/>
    <w:rsid w:val="00324465"/>
    <w:rsid w:val="00333FF5"/>
    <w:rsid w:val="00356B19"/>
    <w:rsid w:val="00361138"/>
    <w:rsid w:val="00390579"/>
    <w:rsid w:val="003C47A8"/>
    <w:rsid w:val="003C6EA8"/>
    <w:rsid w:val="004349C1"/>
    <w:rsid w:val="00444F1A"/>
    <w:rsid w:val="0044664E"/>
    <w:rsid w:val="004472D8"/>
    <w:rsid w:val="004A408A"/>
    <w:rsid w:val="004F2B9C"/>
    <w:rsid w:val="0052574B"/>
    <w:rsid w:val="005865BC"/>
    <w:rsid w:val="005A616B"/>
    <w:rsid w:val="005F724B"/>
    <w:rsid w:val="00620681"/>
    <w:rsid w:val="006473B8"/>
    <w:rsid w:val="006830D9"/>
    <w:rsid w:val="00687818"/>
    <w:rsid w:val="006976E0"/>
    <w:rsid w:val="006E1E37"/>
    <w:rsid w:val="00712AA2"/>
    <w:rsid w:val="00733309"/>
    <w:rsid w:val="00761682"/>
    <w:rsid w:val="007D0218"/>
    <w:rsid w:val="007D16FF"/>
    <w:rsid w:val="007E3411"/>
    <w:rsid w:val="00872374"/>
    <w:rsid w:val="00876E14"/>
    <w:rsid w:val="008859C7"/>
    <w:rsid w:val="008C3EC0"/>
    <w:rsid w:val="00930915"/>
    <w:rsid w:val="00976FC0"/>
    <w:rsid w:val="009B1608"/>
    <w:rsid w:val="009B6A3E"/>
    <w:rsid w:val="00A03DD7"/>
    <w:rsid w:val="00AA4D6A"/>
    <w:rsid w:val="00AD6F11"/>
    <w:rsid w:val="00AE55D1"/>
    <w:rsid w:val="00B263DE"/>
    <w:rsid w:val="00B71034"/>
    <w:rsid w:val="00B87DAE"/>
    <w:rsid w:val="00BA145D"/>
    <w:rsid w:val="00BB202B"/>
    <w:rsid w:val="00BC2C95"/>
    <w:rsid w:val="00C02DE4"/>
    <w:rsid w:val="00CA051C"/>
    <w:rsid w:val="00CA735F"/>
    <w:rsid w:val="00CF58A1"/>
    <w:rsid w:val="00D049D2"/>
    <w:rsid w:val="00DC54A0"/>
    <w:rsid w:val="00DE5581"/>
    <w:rsid w:val="00E3303E"/>
    <w:rsid w:val="00E36716"/>
    <w:rsid w:val="00E823AA"/>
    <w:rsid w:val="00EA40AA"/>
    <w:rsid w:val="00EB6D79"/>
    <w:rsid w:val="00ED1D21"/>
    <w:rsid w:val="00F52B78"/>
    <w:rsid w:val="00F67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6B34-8045-4335-926A-83FF698B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76FC0"/>
    <w:rPr>
      <w:color w:val="0000FF" w:themeColor="hyperlink"/>
      <w:u w:val="single"/>
    </w:rPr>
  </w:style>
  <w:style w:type="paragraph" w:styleId="Fodnotetekst">
    <w:name w:val="footnote text"/>
    <w:basedOn w:val="Normal"/>
    <w:link w:val="FodnotetekstTegn"/>
    <w:semiHidden/>
    <w:unhideWhenUsed/>
    <w:rsid w:val="00976FC0"/>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976FC0"/>
    <w:rPr>
      <w:rFonts w:ascii="Times New Roman" w:eastAsia="Times New Roman" w:hAnsi="Times New Roman" w:cs="Times New Roman"/>
      <w:sz w:val="20"/>
      <w:szCs w:val="20"/>
      <w:lang w:eastAsia="da-DK"/>
    </w:rPr>
  </w:style>
  <w:style w:type="character" w:styleId="Fodnotehenvisning">
    <w:name w:val="footnote reference"/>
    <w:semiHidden/>
    <w:unhideWhenUsed/>
    <w:rsid w:val="00976FC0"/>
    <w:rPr>
      <w:vertAlign w:val="superscript"/>
    </w:rPr>
  </w:style>
  <w:style w:type="paragraph" w:styleId="Sidehoved">
    <w:name w:val="header"/>
    <w:basedOn w:val="Normal"/>
    <w:link w:val="SidehovedTegn"/>
    <w:uiPriority w:val="99"/>
    <w:unhideWhenUsed/>
    <w:rsid w:val="00333FF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33FF5"/>
  </w:style>
  <w:style w:type="paragraph" w:styleId="Sidefod">
    <w:name w:val="footer"/>
    <w:basedOn w:val="Normal"/>
    <w:link w:val="SidefodTegn"/>
    <w:uiPriority w:val="99"/>
    <w:unhideWhenUsed/>
    <w:rsid w:val="00333FF5"/>
    <w:pPr>
      <w:tabs>
        <w:tab w:val="center" w:pos="4819"/>
        <w:tab w:val="right" w:pos="9638"/>
      </w:tabs>
      <w:spacing w:line="240" w:lineRule="auto"/>
    </w:pPr>
  </w:style>
  <w:style w:type="character" w:customStyle="1" w:styleId="SidefodTegn">
    <w:name w:val="Sidefod Tegn"/>
    <w:basedOn w:val="Standardskrifttypeiafsnit"/>
    <w:link w:val="Sidefod"/>
    <w:uiPriority w:val="99"/>
    <w:rsid w:val="00333FF5"/>
  </w:style>
  <w:style w:type="paragraph" w:styleId="Markeringsbobletekst">
    <w:name w:val="Balloon Text"/>
    <w:basedOn w:val="Normal"/>
    <w:link w:val="MarkeringsbobletekstTegn"/>
    <w:uiPriority w:val="99"/>
    <w:semiHidden/>
    <w:unhideWhenUsed/>
    <w:rsid w:val="008C3EC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3EC0"/>
    <w:rPr>
      <w:rFonts w:ascii="Segoe UI" w:hAnsi="Segoe UI" w:cs="Segoe UI"/>
      <w:sz w:val="18"/>
      <w:szCs w:val="18"/>
    </w:rPr>
  </w:style>
  <w:style w:type="character" w:styleId="BesgtLink">
    <w:name w:val="FollowedHyperlink"/>
    <w:basedOn w:val="Standardskrifttypeiafsnit"/>
    <w:uiPriority w:val="99"/>
    <w:semiHidden/>
    <w:unhideWhenUsed/>
    <w:rsid w:val="00434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oekologisk-arealtilskud-5-aarige-tilsag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realtilskud@lbst.d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realtilskud@lbst.d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7427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Kloster Nannestad (LFST)</dc:creator>
  <cp:keywords/>
  <dc:description/>
  <cp:lastModifiedBy>Ivan Mandrup Kjær</cp:lastModifiedBy>
  <cp:revision>2</cp:revision>
  <dcterms:created xsi:type="dcterms:W3CDTF">2023-02-13T07:45:00Z</dcterms:created>
  <dcterms:modified xsi:type="dcterms:W3CDTF">2023-02-13T07:45:00Z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44970</vt:lpwstr>
  </property>
  <property fmtid="{D5CDD505-2E9C-101B-9397-08002B2CF9AE}" pid="4" name="SD_IntegrationInfoAdded">
    <vt:bool>true</vt:bool>
  </property>
</Properties>
</file>