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E" w:rsidRPr="00AD4226" w:rsidRDefault="00F746C0" w:rsidP="00AD4226">
      <w:pPr>
        <w:pStyle w:val="Overskrift1"/>
        <w:numPr>
          <w:ilvl w:val="0"/>
          <w:numId w:val="0"/>
        </w:numPr>
        <w:ind w:left="432" w:hanging="432"/>
        <w:rPr>
          <w:rFonts w:ascii="Georgia" w:hAnsi="Georgia"/>
          <w:sz w:val="24"/>
          <w:szCs w:val="24"/>
        </w:rPr>
      </w:pPr>
      <w:r w:rsidRPr="00AD4226">
        <w:rPr>
          <w:rFonts w:ascii="Georgia" w:hAnsi="Georgia"/>
          <w:sz w:val="24"/>
          <w:szCs w:val="24"/>
        </w:rPr>
        <w:t xml:space="preserve">Virksomheders </w:t>
      </w:r>
      <w:r w:rsidR="0074655A" w:rsidRPr="00AD4226">
        <w:rPr>
          <w:rFonts w:ascii="Georgia" w:hAnsi="Georgia"/>
          <w:sz w:val="24"/>
          <w:szCs w:val="24"/>
        </w:rPr>
        <w:t>erhvervelse</w:t>
      </w:r>
      <w:r w:rsidR="007B190E" w:rsidRPr="00AD4226">
        <w:rPr>
          <w:rFonts w:ascii="Georgia" w:hAnsi="Georgia"/>
          <w:sz w:val="24"/>
          <w:szCs w:val="24"/>
        </w:rPr>
        <w:t xml:space="preserve"> af en landbrugsejendom </w:t>
      </w:r>
      <w:r w:rsidRPr="00AD4226">
        <w:rPr>
          <w:rFonts w:ascii="Georgia" w:hAnsi="Georgia"/>
          <w:sz w:val="24"/>
          <w:szCs w:val="24"/>
        </w:rPr>
        <w:t>- § 20</w:t>
      </w:r>
    </w:p>
    <w:p w:rsidR="00F746C0" w:rsidRDefault="00F746C0" w:rsidP="00F746C0">
      <w:pPr>
        <w:spacing w:before="120" w:after="120"/>
        <w:rPr>
          <w:rFonts w:ascii="Georgia" w:hAnsi="Georgia"/>
          <w:sz w:val="20"/>
        </w:rPr>
      </w:pPr>
      <w:r w:rsidRPr="00F746C0">
        <w:rPr>
          <w:rFonts w:ascii="Georgia" w:hAnsi="Georgia"/>
          <w:sz w:val="20"/>
        </w:rPr>
        <w:t xml:space="preserve">En virksomhed skal opfylde bopælspligten inden 6 måneder efter erhvervelsen ved en fysisk person, der opfylder bopælspligten. En virksomhed kan ikke erhverve en anpart af en landbrugsejendom. </w:t>
      </w:r>
    </w:p>
    <w:p w:rsidR="006B4A4B" w:rsidRPr="00AD4226" w:rsidRDefault="00F746C0" w:rsidP="00781F7F">
      <w:pPr>
        <w:spacing w:before="120" w:after="120"/>
        <w:rPr>
          <w:rFonts w:ascii="Georgia" w:hAnsi="Georgia"/>
          <w:sz w:val="20"/>
        </w:rPr>
      </w:pPr>
      <w:r w:rsidRPr="00F746C0">
        <w:rPr>
          <w:rFonts w:ascii="Georgia" w:hAnsi="Georgia"/>
          <w:b/>
          <w:sz w:val="20"/>
        </w:rPr>
        <w:t>Erklæringsskemaet sendes til:</w:t>
      </w:r>
      <w:r w:rsidRPr="00F746C0">
        <w:rPr>
          <w:rFonts w:ascii="Georgia" w:hAnsi="Georgia"/>
          <w:sz w:val="20"/>
        </w:rPr>
        <w:t xml:space="preserve"> </w:t>
      </w:r>
      <w:hyperlink r:id="rId7" w:history="1">
        <w:r w:rsidRPr="00F746C0">
          <w:rPr>
            <w:rStyle w:val="Hyperlink"/>
            <w:rFonts w:ascii="Georgia" w:hAnsi="Georgia"/>
            <w:sz w:val="20"/>
          </w:rPr>
          <w:t>landbrugsloven@lbst.dk</w:t>
        </w:r>
      </w:hyperlink>
      <w:r w:rsidRPr="00F746C0">
        <w:rPr>
          <w:rFonts w:ascii="Georgia" w:hAnsi="Georgia"/>
          <w:sz w:val="20"/>
        </w:rPr>
        <w:t xml:space="preserve"> </w:t>
      </w:r>
      <w:r w:rsidR="00E52C8A">
        <w:rPr>
          <w:rFonts w:ascii="Georgia" w:hAnsi="Georgia"/>
          <w:sz w:val="20"/>
        </w:rPr>
        <w:br/>
      </w:r>
      <w:r w:rsidR="00E52C8A">
        <w:rPr>
          <w:rFonts w:ascii="Georgia" w:hAnsi="Georgia"/>
          <w:sz w:val="20"/>
        </w:rPr>
        <w:br/>
      </w:r>
      <w:r w:rsidR="006B4A4B" w:rsidRPr="00AD4226">
        <w:rPr>
          <w:rFonts w:ascii="Georgia" w:hAnsi="Georgia"/>
          <w:b/>
          <w:sz w:val="20"/>
        </w:rPr>
        <w:t>1. Oplysninger om erhververen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ren"/>
        <w:tblDescription w:val="Oplysninger om erhververen"/>
      </w:tblPr>
      <w:tblGrid>
        <w:gridCol w:w="5785"/>
        <w:gridCol w:w="3843"/>
      </w:tblGrid>
      <w:tr w:rsidR="006B4A4B" w:rsidTr="005F463E">
        <w:trPr>
          <w:trHeight w:val="651"/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BE0F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Virksomhedens</w:t>
            </w:r>
            <w:r w:rsidR="006B4A4B">
              <w:rPr>
                <w:rFonts w:ascii="Georgia" w:hAnsi="Georgia"/>
                <w:sz w:val="20"/>
              </w:rPr>
              <w:t xml:space="preserve"> navn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BE0F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CVR-nr.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6B4A4B" w:rsidTr="005F463E">
        <w:trPr>
          <w:tblHeader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Nuværende adresse 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</w:t>
            </w:r>
          </w:p>
          <w:p w:rsidR="006B4A4B" w:rsidRDefault="006B4A4B">
            <w:pPr>
              <w:rPr>
                <w:rFonts w:ascii="Georgia" w:hAnsi="Georgia"/>
                <w:sz w:val="20"/>
              </w:rPr>
            </w:pPr>
          </w:p>
          <w:p w:rsidR="006B4A4B" w:rsidRDefault="006B4A4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F746C0" w:rsidRPr="00AD4226" w:rsidRDefault="007B190E" w:rsidP="00AD4226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AD4226">
        <w:rPr>
          <w:rFonts w:ascii="Georgia" w:hAnsi="Georgia"/>
          <w:sz w:val="20"/>
        </w:rPr>
        <w:t>2.</w:t>
      </w:r>
      <w:r w:rsidR="00F746C0" w:rsidRPr="00AD4226">
        <w:rPr>
          <w:rFonts w:ascii="Georgia" w:hAnsi="Georgia"/>
          <w:sz w:val="20"/>
        </w:rPr>
        <w:t xml:space="preserve"> Oplysning om virksomhedsform (sæt et X)</w:t>
      </w:r>
    </w:p>
    <w:p w:rsidR="00F746C0" w:rsidRPr="00F746C0" w:rsidRDefault="00F746C0" w:rsidP="00F746C0">
      <w:pPr>
        <w:jc w:val="both"/>
        <w:rPr>
          <w:rFonts w:ascii="Georgia" w:hAnsi="Georgia"/>
          <w:sz w:val="20"/>
        </w:rPr>
      </w:pPr>
      <w:r w:rsidRPr="00F746C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746C0">
        <w:rPr>
          <w:rFonts w:ascii="Georgia" w:hAnsi="Georgia"/>
          <w:sz w:val="20"/>
        </w:rPr>
        <w:instrText xml:space="preserve"> FORMCHECKBOX </w:instrText>
      </w:r>
      <w:r w:rsidRPr="00F746C0">
        <w:rPr>
          <w:rFonts w:ascii="Georgia" w:hAnsi="Georgia"/>
          <w:sz w:val="20"/>
        </w:rPr>
      </w:r>
      <w:r w:rsidRPr="00F746C0">
        <w:rPr>
          <w:rFonts w:ascii="Georgia" w:hAnsi="Georgia"/>
          <w:sz w:val="20"/>
        </w:rPr>
        <w:fldChar w:fldCharType="end"/>
      </w:r>
      <w:r w:rsidRPr="00F746C0">
        <w:rPr>
          <w:rFonts w:ascii="Georgia" w:hAnsi="Georgia"/>
          <w:sz w:val="20"/>
        </w:rPr>
        <w:t xml:space="preserve"> Aktieselskab (A/S)</w:t>
      </w:r>
      <w:r w:rsidRPr="00F746C0">
        <w:rPr>
          <w:rFonts w:ascii="Georgia" w:hAnsi="Georgia"/>
          <w:sz w:val="20"/>
        </w:rPr>
        <w:tab/>
      </w:r>
      <w:r w:rsidRPr="00F746C0">
        <w:rPr>
          <w:rFonts w:ascii="Georgia" w:hAnsi="Georgia"/>
          <w:sz w:val="20"/>
        </w:rPr>
        <w:tab/>
      </w:r>
      <w:r w:rsidRPr="00F746C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746C0">
        <w:rPr>
          <w:rFonts w:ascii="Georgia" w:hAnsi="Georgia"/>
          <w:sz w:val="20"/>
        </w:rPr>
        <w:instrText xml:space="preserve"> FORMCHECKBOX </w:instrText>
      </w:r>
      <w:r w:rsidRPr="00F746C0">
        <w:rPr>
          <w:rFonts w:ascii="Georgia" w:hAnsi="Georgia"/>
          <w:sz w:val="20"/>
        </w:rPr>
      </w:r>
      <w:r w:rsidRPr="00F746C0">
        <w:rPr>
          <w:rFonts w:ascii="Georgia" w:hAnsi="Georgia"/>
          <w:sz w:val="20"/>
        </w:rPr>
        <w:fldChar w:fldCharType="end"/>
      </w:r>
      <w:r w:rsidRPr="00F746C0">
        <w:rPr>
          <w:rFonts w:ascii="Georgia" w:hAnsi="Georgia"/>
          <w:sz w:val="20"/>
        </w:rPr>
        <w:t xml:space="preserve"> Anpartsselskab (ApS)</w:t>
      </w:r>
    </w:p>
    <w:p w:rsidR="00F746C0" w:rsidRPr="00F746C0" w:rsidRDefault="00F746C0" w:rsidP="00F746C0">
      <w:pPr>
        <w:jc w:val="both"/>
        <w:rPr>
          <w:rFonts w:ascii="Georgia" w:hAnsi="Georgia"/>
          <w:sz w:val="20"/>
        </w:rPr>
      </w:pPr>
      <w:r w:rsidRPr="00F746C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746C0">
        <w:rPr>
          <w:rFonts w:ascii="Georgia" w:hAnsi="Georgia"/>
          <w:sz w:val="20"/>
        </w:rPr>
        <w:instrText xml:space="preserve"> FORMCHECKBOX </w:instrText>
      </w:r>
      <w:r w:rsidRPr="00F746C0">
        <w:rPr>
          <w:rFonts w:ascii="Georgia" w:hAnsi="Georgia"/>
          <w:sz w:val="20"/>
        </w:rPr>
      </w:r>
      <w:r w:rsidRPr="00F746C0">
        <w:rPr>
          <w:rFonts w:ascii="Georgia" w:hAnsi="Georgia"/>
          <w:sz w:val="20"/>
        </w:rPr>
        <w:fldChar w:fldCharType="end"/>
      </w:r>
      <w:r w:rsidRPr="00F746C0">
        <w:rPr>
          <w:rFonts w:ascii="Georgia" w:hAnsi="Georgia"/>
          <w:sz w:val="20"/>
        </w:rPr>
        <w:t xml:space="preserve"> Partnerselskab (P/S)</w:t>
      </w:r>
      <w:r w:rsidRPr="00F746C0">
        <w:rPr>
          <w:rFonts w:ascii="Georgia" w:hAnsi="Georgia"/>
          <w:sz w:val="20"/>
        </w:rPr>
        <w:tab/>
      </w:r>
      <w:r w:rsidRPr="00F746C0">
        <w:rPr>
          <w:rFonts w:ascii="Georgia" w:hAnsi="Georgia"/>
          <w:sz w:val="20"/>
        </w:rPr>
        <w:tab/>
      </w:r>
      <w:r w:rsidR="00E267FD" w:rsidRPr="00F746C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267FD" w:rsidRPr="00F746C0">
        <w:rPr>
          <w:rFonts w:ascii="Georgia" w:hAnsi="Georgia"/>
          <w:sz w:val="20"/>
        </w:rPr>
        <w:instrText xml:space="preserve"> FORMCHECKBOX </w:instrText>
      </w:r>
      <w:r w:rsidR="00E267FD" w:rsidRPr="00F746C0">
        <w:rPr>
          <w:rFonts w:ascii="Georgia" w:hAnsi="Georgia"/>
          <w:sz w:val="20"/>
        </w:rPr>
      </w:r>
      <w:r w:rsidR="00E267FD" w:rsidRPr="00F746C0">
        <w:rPr>
          <w:rFonts w:ascii="Georgia" w:hAnsi="Georgia"/>
          <w:sz w:val="20"/>
        </w:rPr>
        <w:fldChar w:fldCharType="end"/>
      </w:r>
      <w:r w:rsidR="00E267FD" w:rsidRPr="00F746C0">
        <w:rPr>
          <w:rFonts w:ascii="Georgia" w:hAnsi="Georgia"/>
          <w:sz w:val="20"/>
        </w:rPr>
        <w:t xml:space="preserve"> Forsikringsselskab</w:t>
      </w:r>
    </w:p>
    <w:p w:rsidR="00F746C0" w:rsidRPr="00F746C0" w:rsidRDefault="00F746C0" w:rsidP="00F746C0">
      <w:pPr>
        <w:jc w:val="both"/>
        <w:rPr>
          <w:rFonts w:ascii="Georgia" w:hAnsi="Georgia"/>
          <w:sz w:val="20"/>
        </w:rPr>
      </w:pPr>
      <w:r w:rsidRPr="00F746C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746C0">
        <w:rPr>
          <w:rFonts w:ascii="Georgia" w:hAnsi="Georgia"/>
          <w:sz w:val="20"/>
        </w:rPr>
        <w:instrText xml:space="preserve"> FORMCHECKBOX </w:instrText>
      </w:r>
      <w:r w:rsidRPr="00F746C0">
        <w:rPr>
          <w:rFonts w:ascii="Georgia" w:hAnsi="Georgia"/>
          <w:sz w:val="20"/>
        </w:rPr>
      </w:r>
      <w:r w:rsidRPr="00F746C0">
        <w:rPr>
          <w:rFonts w:ascii="Georgia" w:hAnsi="Georgia"/>
          <w:sz w:val="20"/>
        </w:rPr>
        <w:fldChar w:fldCharType="end"/>
      </w:r>
      <w:r w:rsidRPr="00F746C0">
        <w:rPr>
          <w:rFonts w:ascii="Georgia" w:hAnsi="Georgia"/>
          <w:sz w:val="20"/>
        </w:rPr>
        <w:t xml:space="preserve"> Europæisk selskab (SE)</w:t>
      </w:r>
      <w:r w:rsidRPr="00F746C0">
        <w:rPr>
          <w:rFonts w:ascii="Georgia" w:hAnsi="Georgia"/>
          <w:sz w:val="20"/>
        </w:rPr>
        <w:tab/>
      </w:r>
      <w:r w:rsidRPr="00F746C0">
        <w:rPr>
          <w:rFonts w:ascii="Georgia" w:hAnsi="Georgia"/>
          <w:sz w:val="20"/>
        </w:rPr>
        <w:tab/>
      </w:r>
      <w:r w:rsidRPr="00F746C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746C0">
        <w:rPr>
          <w:rFonts w:ascii="Georgia" w:hAnsi="Georgia"/>
          <w:sz w:val="20"/>
        </w:rPr>
        <w:instrText xml:space="preserve"> FORMCHECKBOX </w:instrText>
      </w:r>
      <w:r w:rsidRPr="00F746C0">
        <w:rPr>
          <w:rFonts w:ascii="Georgia" w:hAnsi="Georgia"/>
          <w:sz w:val="20"/>
        </w:rPr>
      </w:r>
      <w:r w:rsidRPr="00F746C0">
        <w:rPr>
          <w:rFonts w:ascii="Georgia" w:hAnsi="Georgia"/>
          <w:sz w:val="20"/>
        </w:rPr>
        <w:fldChar w:fldCharType="end"/>
      </w:r>
      <w:r w:rsidRPr="00F746C0">
        <w:rPr>
          <w:rFonts w:ascii="Georgia" w:hAnsi="Georgia"/>
          <w:sz w:val="20"/>
        </w:rPr>
        <w:t xml:space="preserve"> Erhvervsdrivende fond (ERF)</w:t>
      </w:r>
    </w:p>
    <w:p w:rsidR="004D61E1" w:rsidRPr="00AD4226" w:rsidRDefault="00F746C0" w:rsidP="00781F7F">
      <w:pPr>
        <w:spacing w:after="120"/>
        <w:jc w:val="both"/>
        <w:rPr>
          <w:rFonts w:ascii="Georgia" w:hAnsi="Georgia"/>
          <w:sz w:val="20"/>
        </w:rPr>
      </w:pPr>
      <w:r w:rsidRPr="00F746C0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746C0">
        <w:rPr>
          <w:rFonts w:ascii="Georgia" w:hAnsi="Georgia"/>
          <w:sz w:val="20"/>
        </w:rPr>
        <w:instrText xml:space="preserve"> FORMCHECKBOX </w:instrText>
      </w:r>
      <w:r w:rsidRPr="00F746C0">
        <w:rPr>
          <w:rFonts w:ascii="Georgia" w:hAnsi="Georgia"/>
          <w:sz w:val="20"/>
        </w:rPr>
      </w:r>
      <w:r w:rsidRPr="00F746C0">
        <w:rPr>
          <w:rFonts w:ascii="Georgia" w:hAnsi="Georgia"/>
          <w:sz w:val="20"/>
        </w:rPr>
        <w:fldChar w:fldCharType="end"/>
      </w:r>
      <w:r w:rsidRPr="00F746C0">
        <w:rPr>
          <w:rFonts w:ascii="Georgia" w:hAnsi="Georgia"/>
          <w:sz w:val="20"/>
        </w:rPr>
        <w:t xml:space="preserve"> Alternativ investeringsfond (AIF)</w:t>
      </w:r>
      <w:r w:rsidRPr="00F746C0">
        <w:rPr>
          <w:rFonts w:ascii="Georgia" w:hAnsi="Georgia"/>
          <w:sz w:val="20"/>
        </w:rPr>
        <w:tab/>
      </w:r>
      <w:r w:rsidR="00781F7F">
        <w:rPr>
          <w:rFonts w:ascii="Georgia" w:hAnsi="Georgia"/>
          <w:sz w:val="20"/>
        </w:rPr>
        <w:br/>
      </w:r>
      <w:r w:rsidR="00781F7F">
        <w:rPr>
          <w:rFonts w:ascii="Georgia" w:hAnsi="Georgia"/>
          <w:sz w:val="20"/>
        </w:rPr>
        <w:br/>
      </w:r>
      <w:r w:rsidRPr="00AD4226">
        <w:rPr>
          <w:rFonts w:ascii="Georgia" w:hAnsi="Georgia"/>
          <w:b/>
          <w:sz w:val="20"/>
        </w:rPr>
        <w:t>3.</w:t>
      </w:r>
      <w:r w:rsidR="007B190E" w:rsidRPr="00AD4226">
        <w:rPr>
          <w:rFonts w:ascii="Georgia" w:hAnsi="Georgia"/>
          <w:b/>
          <w:sz w:val="20"/>
        </w:rPr>
        <w:t xml:space="preserve"> Oplysning</w:t>
      </w:r>
      <w:r w:rsidR="00811F0C" w:rsidRPr="00AD4226">
        <w:rPr>
          <w:rFonts w:ascii="Georgia" w:hAnsi="Georgia"/>
          <w:b/>
          <w:sz w:val="20"/>
        </w:rPr>
        <w:t>er</w:t>
      </w:r>
      <w:r w:rsidR="007B190E" w:rsidRPr="00AD4226">
        <w:rPr>
          <w:rFonts w:ascii="Georgia" w:hAnsi="Georgia"/>
          <w:b/>
          <w:sz w:val="20"/>
        </w:rPr>
        <w:t xml:space="preserve"> om den landbrugsejendom, som </w:t>
      </w:r>
      <w:r w:rsidR="00E9711D" w:rsidRPr="00AD4226">
        <w:rPr>
          <w:rFonts w:ascii="Georgia" w:hAnsi="Georgia"/>
          <w:b/>
          <w:sz w:val="20"/>
        </w:rPr>
        <w:t>erhverves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landbrugsejendom, som erhverves"/>
        <w:tblDescription w:val="Oplysninger om den landbrugsejendom, som erhverves"/>
      </w:tblPr>
      <w:tblGrid>
        <w:gridCol w:w="3430"/>
        <w:gridCol w:w="1525"/>
        <w:gridCol w:w="4673"/>
      </w:tblGrid>
      <w:tr w:rsidR="00811F0C" w:rsidRPr="00764DA6" w:rsidTr="005F463E">
        <w:trPr>
          <w:tblHeader/>
        </w:trPr>
        <w:tc>
          <w:tcPr>
            <w:tcW w:w="1781" w:type="pct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Kommune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219" w:type="pct"/>
            <w:gridSpan w:val="2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811F0C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B190E" w:rsidRPr="00764DA6" w:rsidTr="005F463E">
        <w:trPr>
          <w:tblHeader/>
        </w:trPr>
        <w:tc>
          <w:tcPr>
            <w:tcW w:w="2573" w:type="pct"/>
            <w:gridSpan w:val="2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27" w:type="pct"/>
            <w:shd w:val="clear" w:color="auto" w:fill="auto"/>
          </w:tcPr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Postnummer og by</w:t>
            </w: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</w:p>
          <w:p w:rsidR="007B190E" w:rsidRPr="00764DA6" w:rsidRDefault="007B190E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64DA6" w:rsidRPr="00764DA6" w:rsidTr="005F463E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 xml:space="preserve">Areal </w:t>
            </w:r>
            <w:r w:rsidRPr="00142B88">
              <w:rPr>
                <w:rFonts w:ascii="Georgia" w:hAnsi="Georgia"/>
                <w:sz w:val="16"/>
              </w:rPr>
              <w:t>(</w:t>
            </w:r>
            <w:r w:rsidRPr="00142B88">
              <w:rPr>
                <w:rFonts w:ascii="Georgia" w:hAnsi="Georgia"/>
                <w:i/>
                <w:sz w:val="16"/>
              </w:rPr>
              <w:t>Er ejendommen under udstykning, vedlæg skematisk redegørelse fra landinspektøren</w:t>
            </w:r>
            <w:r w:rsidRPr="00142B88">
              <w:rPr>
                <w:rFonts w:ascii="Georgia" w:hAnsi="Georgia"/>
                <w:sz w:val="16"/>
              </w:rPr>
              <w:t>)</w:t>
            </w: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</w:p>
          <w:p w:rsidR="00764DA6" w:rsidRPr="00764DA6" w:rsidRDefault="00764DA6" w:rsidP="000F43DF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781F7F" w:rsidRDefault="00781F7F" w:rsidP="00781F7F">
      <w:pPr>
        <w:spacing w:after="12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/>
      </w:r>
      <w:r w:rsidRPr="00AD4226">
        <w:rPr>
          <w:rFonts w:ascii="Georgia" w:hAnsi="Georgia"/>
          <w:b/>
          <w:sz w:val="20"/>
        </w:rPr>
        <w:t xml:space="preserve">4. Oplysninger om erhvervelsestidspunktet </w:t>
      </w:r>
      <w:r w:rsidRPr="00AD4226">
        <w:rPr>
          <w:rFonts w:ascii="Georgia" w:hAnsi="Georgia"/>
          <w:b/>
          <w:sz w:val="20"/>
        </w:rPr>
        <w:br/>
      </w:r>
      <w:r>
        <w:rPr>
          <w:rFonts w:ascii="Georgia" w:hAnsi="Georgia"/>
          <w:i/>
          <w:sz w:val="16"/>
        </w:rPr>
        <w:t>(Dato for opfyldelse af bopælsplig</w:t>
      </w:r>
      <w:r w:rsidR="00DB69AE">
        <w:rPr>
          <w:rFonts w:ascii="Georgia" w:hAnsi="Georgia"/>
          <w:i/>
          <w:sz w:val="16"/>
        </w:rPr>
        <w:t xml:space="preserve">ten regnes fra tidspunktet for indgåelse af </w:t>
      </w:r>
      <w:r>
        <w:rPr>
          <w:rFonts w:ascii="Georgia" w:hAnsi="Georgia"/>
          <w:i/>
          <w:sz w:val="16"/>
        </w:rPr>
        <w:t xml:space="preserve">bindende aftale om købet og </w:t>
      </w:r>
      <w:r>
        <w:rPr>
          <w:rFonts w:ascii="Georgia" w:hAnsi="Georgia"/>
          <w:i/>
          <w:sz w:val="16"/>
          <w:u w:val="single"/>
        </w:rPr>
        <w:t>ikke</w:t>
      </w:r>
      <w:r>
        <w:rPr>
          <w:rFonts w:ascii="Georgia" w:hAnsi="Georgia"/>
          <w:i/>
          <w:sz w:val="16"/>
        </w:rPr>
        <w:t xml:space="preserve"> fra overtagelsesdagen)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erhvervelsestidspunktet"/>
        <w:tblDescription w:val="Oplysninger om erhvervelsestidspunktet"/>
      </w:tblPr>
      <w:tblGrid>
        <w:gridCol w:w="9628"/>
      </w:tblGrid>
      <w:tr w:rsidR="00781F7F" w:rsidTr="005F463E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7F" w:rsidRDefault="00781F7F">
            <w:pPr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Datoen for </w:t>
            </w:r>
            <w:r>
              <w:rPr>
                <w:rFonts w:ascii="Georgia" w:hAnsi="Georgia"/>
                <w:sz w:val="20"/>
                <w:u w:val="single"/>
              </w:rPr>
              <w:t>hvornår</w:t>
            </w:r>
            <w:r>
              <w:rPr>
                <w:rFonts w:ascii="Georgia" w:hAnsi="Georgia"/>
                <w:sz w:val="20"/>
              </w:rPr>
              <w:t xml:space="preserve"> den bindende aftale er indgået, f.eks. hvornår købsaftalen er underskrevet. </w:t>
            </w:r>
          </w:p>
          <w:p w:rsidR="00781F7F" w:rsidRDefault="00781F7F">
            <w:pPr>
              <w:spacing w:line="276" w:lineRule="auto"/>
              <w:rPr>
                <w:rFonts w:ascii="Georgia" w:hAnsi="Georgia"/>
                <w:sz w:val="20"/>
              </w:rPr>
            </w:pPr>
          </w:p>
          <w:p w:rsidR="00781F7F" w:rsidRDefault="00781F7F">
            <w:pPr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811F0C" w:rsidRPr="00AD4226" w:rsidRDefault="00E267FD" w:rsidP="00AD4226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AD4226">
        <w:rPr>
          <w:rFonts w:ascii="Georgia" w:hAnsi="Georgia"/>
          <w:sz w:val="20"/>
        </w:rPr>
        <w:t>5</w:t>
      </w:r>
      <w:r w:rsidR="00142B88" w:rsidRPr="00AD4226">
        <w:rPr>
          <w:rFonts w:ascii="Georgia" w:hAnsi="Georgia"/>
          <w:sz w:val="20"/>
        </w:rPr>
        <w:t xml:space="preserve">. </w:t>
      </w:r>
      <w:r w:rsidR="00811F0C" w:rsidRPr="00AD4226">
        <w:rPr>
          <w:rFonts w:ascii="Georgia" w:hAnsi="Georgia"/>
          <w:sz w:val="20"/>
        </w:rPr>
        <w:t xml:space="preserve">Er ejendommen som erhverves en landbrugsejendom uden beboelse? </w:t>
      </w:r>
      <w:r w:rsidR="00F367DF" w:rsidRPr="00AD4226">
        <w:rPr>
          <w:rFonts w:ascii="Georgia" w:hAnsi="Georgia"/>
          <w:sz w:val="20"/>
        </w:rPr>
        <w:t>(</w:t>
      </w:r>
      <w:r w:rsidR="002C48E9" w:rsidRPr="00AD4226">
        <w:rPr>
          <w:rFonts w:ascii="Georgia" w:hAnsi="Georgia"/>
          <w:sz w:val="20"/>
        </w:rPr>
        <w:t>Sæt</w:t>
      </w:r>
      <w:r w:rsidR="00F367DF" w:rsidRPr="00AD4226">
        <w:rPr>
          <w:rFonts w:ascii="Georgia" w:hAnsi="Georgia"/>
          <w:sz w:val="20"/>
        </w:rPr>
        <w:t xml:space="preserve"> </w:t>
      </w:r>
      <w:r w:rsidR="004D2770" w:rsidRPr="00AD4226">
        <w:rPr>
          <w:rFonts w:ascii="Georgia" w:hAnsi="Georgia"/>
          <w:sz w:val="20"/>
        </w:rPr>
        <w:t xml:space="preserve">et </w:t>
      </w:r>
      <w:r w:rsidR="00F367DF" w:rsidRPr="00AD4226">
        <w:rPr>
          <w:rFonts w:ascii="Georgia" w:hAnsi="Georgia"/>
          <w:sz w:val="20"/>
        </w:rPr>
        <w:t>X)</w:t>
      </w:r>
    </w:p>
    <w:p w:rsidR="00627A7D" w:rsidRPr="00764DA6" w:rsidRDefault="00811F0C" w:rsidP="00764DA6">
      <w:pPr>
        <w:spacing w:before="240"/>
        <w:ind w:firstLine="1304"/>
        <w:rPr>
          <w:rFonts w:ascii="Georgia" w:hAnsi="Georgia"/>
          <w:sz w:val="20"/>
        </w:rPr>
      </w:pPr>
      <w:r w:rsidRPr="00764DA6">
        <w:rPr>
          <w:rFonts w:ascii="Georgia" w:hAnsi="Georgia"/>
          <w:sz w:val="20"/>
        </w:rPr>
        <w:t xml:space="preserve">Ja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Pr="00764DA6">
        <w:rPr>
          <w:rFonts w:ascii="Georgia" w:hAnsi="Georgia"/>
          <w:sz w:val="20"/>
        </w:rPr>
        <w:instrText xml:space="preserve"> FORMCHECKBOX </w:instrText>
      </w:r>
      <w:r w:rsidRPr="00764DA6">
        <w:rPr>
          <w:rFonts w:ascii="Georgia" w:hAnsi="Georgia"/>
          <w:sz w:val="20"/>
        </w:rPr>
      </w:r>
      <w:r w:rsidRPr="00764DA6">
        <w:rPr>
          <w:rFonts w:ascii="Georgia" w:hAnsi="Georgia"/>
          <w:sz w:val="20"/>
        </w:rPr>
        <w:fldChar w:fldCharType="end"/>
      </w:r>
      <w:bookmarkEnd w:id="1"/>
      <w:r w:rsidR="00010F8A" w:rsidRPr="00764DA6">
        <w:rPr>
          <w:rFonts w:ascii="Georgia" w:hAnsi="Georgia"/>
          <w:sz w:val="20"/>
        </w:rPr>
        <w:t xml:space="preserve"> </w:t>
      </w:r>
      <w:r w:rsidR="00142B88" w:rsidRPr="00142B88">
        <w:rPr>
          <w:rFonts w:ascii="Georgia" w:hAnsi="Georgia"/>
          <w:i/>
          <w:sz w:val="16"/>
        </w:rPr>
        <w:t>(</w:t>
      </w:r>
      <w:r w:rsidR="00E267FD">
        <w:rPr>
          <w:rFonts w:ascii="Georgia" w:hAnsi="Georgia"/>
          <w:i/>
          <w:sz w:val="16"/>
        </w:rPr>
        <w:t>fortsæt til punkt 6</w:t>
      </w:r>
      <w:r w:rsidR="00142B88" w:rsidRPr="00142B88">
        <w:rPr>
          <w:rFonts w:ascii="Georgia" w:hAnsi="Georgia"/>
          <w:i/>
          <w:sz w:val="16"/>
        </w:rPr>
        <w:t>)</w:t>
      </w:r>
      <w:r w:rsidR="00010F8A" w:rsidRPr="00142B88">
        <w:rPr>
          <w:rFonts w:ascii="Georgia" w:hAnsi="Georgia"/>
          <w:sz w:val="16"/>
        </w:rPr>
        <w:tab/>
      </w:r>
      <w:r w:rsidR="00010F8A" w:rsidRPr="00764DA6">
        <w:rPr>
          <w:rFonts w:ascii="Georgia" w:hAnsi="Georgia"/>
          <w:sz w:val="20"/>
        </w:rPr>
        <w:tab/>
      </w:r>
      <w:r w:rsidRPr="00764DA6">
        <w:rPr>
          <w:rFonts w:ascii="Georgia" w:hAnsi="Georgia"/>
          <w:sz w:val="20"/>
        </w:rPr>
        <w:t xml:space="preserve">Nej </w:t>
      </w:r>
      <w:r w:rsidRPr="00764DA6">
        <w:rPr>
          <w:rFonts w:ascii="Georgia" w:hAnsi="Georgia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764DA6">
        <w:rPr>
          <w:rFonts w:ascii="Georgia" w:hAnsi="Georgia"/>
          <w:sz w:val="20"/>
        </w:rPr>
        <w:instrText xml:space="preserve"> FORMCHECKBOX </w:instrText>
      </w:r>
      <w:r w:rsidRPr="00764DA6">
        <w:rPr>
          <w:rFonts w:ascii="Georgia" w:hAnsi="Georgia"/>
          <w:sz w:val="20"/>
        </w:rPr>
      </w:r>
      <w:r w:rsidRPr="00764DA6">
        <w:rPr>
          <w:rFonts w:ascii="Georgia" w:hAnsi="Georgia"/>
          <w:sz w:val="20"/>
        </w:rPr>
        <w:fldChar w:fldCharType="end"/>
      </w:r>
      <w:r w:rsidRPr="00764DA6">
        <w:rPr>
          <w:rFonts w:ascii="Georgia" w:hAnsi="Georgia"/>
          <w:sz w:val="20"/>
        </w:rPr>
        <w:t xml:space="preserve"> </w:t>
      </w:r>
      <w:r w:rsidRPr="00142B88">
        <w:rPr>
          <w:rFonts w:ascii="Georgia" w:hAnsi="Georgia"/>
          <w:sz w:val="16"/>
        </w:rPr>
        <w:t>(</w:t>
      </w:r>
      <w:r w:rsidRPr="00142B88">
        <w:rPr>
          <w:rFonts w:ascii="Georgia" w:hAnsi="Georgia"/>
          <w:i/>
          <w:sz w:val="16"/>
        </w:rPr>
        <w:t xml:space="preserve">forsæt til punkt </w:t>
      </w:r>
      <w:r w:rsidR="00E267FD">
        <w:rPr>
          <w:rFonts w:ascii="Georgia" w:hAnsi="Georgia"/>
          <w:i/>
          <w:sz w:val="16"/>
        </w:rPr>
        <w:t>7</w:t>
      </w:r>
      <w:r w:rsidRPr="00142B88">
        <w:rPr>
          <w:rFonts w:ascii="Georgia" w:hAnsi="Georgia"/>
          <w:sz w:val="16"/>
        </w:rPr>
        <w:t>)</w:t>
      </w:r>
      <w:r w:rsidR="00627A7D" w:rsidRPr="00764DA6">
        <w:rPr>
          <w:rFonts w:ascii="Georgia" w:hAnsi="Georgia"/>
          <w:sz w:val="20"/>
        </w:rPr>
        <w:br/>
      </w:r>
    </w:p>
    <w:p w:rsidR="00627A7D" w:rsidRPr="00764DA6" w:rsidRDefault="00E267FD" w:rsidP="00764DA6">
      <w:pPr>
        <w:spacing w:after="120"/>
        <w:ind w:right="-143"/>
        <w:rPr>
          <w:rFonts w:ascii="Georgia" w:hAnsi="Georgia"/>
          <w:sz w:val="20"/>
        </w:rPr>
      </w:pPr>
      <w:r w:rsidRPr="00AD4226">
        <w:rPr>
          <w:rFonts w:ascii="Georgia" w:hAnsi="Georgia"/>
          <w:b/>
          <w:sz w:val="20"/>
        </w:rPr>
        <w:t>6</w:t>
      </w:r>
      <w:r w:rsidR="00142B88" w:rsidRPr="00AD4226">
        <w:rPr>
          <w:rFonts w:ascii="Georgia" w:hAnsi="Georgia"/>
          <w:b/>
          <w:sz w:val="20"/>
        </w:rPr>
        <w:t xml:space="preserve">. </w:t>
      </w:r>
      <w:r w:rsidR="006B4A4B" w:rsidRPr="00AD4226">
        <w:rPr>
          <w:rFonts w:ascii="Georgia" w:hAnsi="Georgia"/>
          <w:b/>
          <w:sz w:val="20"/>
        </w:rPr>
        <w:t xml:space="preserve">Angiv hvilken landbrugsejendom med beboelse som den bygningsløse landbrugsejendom ejes sammen med </w:t>
      </w:r>
      <w:r w:rsidR="00781F7F" w:rsidRPr="00AD4226">
        <w:rPr>
          <w:rFonts w:ascii="Georgia" w:hAnsi="Georgia"/>
          <w:b/>
          <w:sz w:val="20"/>
        </w:rPr>
        <w:br/>
      </w:r>
      <w:r w:rsidR="00142B88" w:rsidRPr="00142B88">
        <w:rPr>
          <w:rFonts w:ascii="Georgia" w:hAnsi="Georgia"/>
          <w:i/>
          <w:sz w:val="16"/>
        </w:rPr>
        <w:t>(</w:t>
      </w:r>
      <w:r w:rsidR="00627A7D" w:rsidRPr="00142B88">
        <w:rPr>
          <w:rFonts w:ascii="Georgia" w:hAnsi="Georgia"/>
          <w:i/>
          <w:sz w:val="16"/>
        </w:rPr>
        <w:t>Vær opm</w:t>
      </w:r>
      <w:r w:rsidR="00142B88">
        <w:rPr>
          <w:rFonts w:ascii="Georgia" w:hAnsi="Georgia"/>
          <w:i/>
          <w:sz w:val="16"/>
        </w:rPr>
        <w:t xml:space="preserve">ærksom på, at der </w:t>
      </w:r>
      <w:r w:rsidR="00142B88" w:rsidRPr="00A3663A">
        <w:rPr>
          <w:rFonts w:ascii="Georgia" w:hAnsi="Georgia"/>
          <w:i/>
          <w:sz w:val="16"/>
          <w:u w:val="single"/>
        </w:rPr>
        <w:t xml:space="preserve">skal </w:t>
      </w:r>
      <w:r w:rsidR="00142B88">
        <w:rPr>
          <w:rFonts w:ascii="Georgia" w:hAnsi="Georgia"/>
          <w:i/>
          <w:sz w:val="16"/>
        </w:rPr>
        <w:t xml:space="preserve">være ens </w:t>
      </w:r>
      <w:r w:rsidR="00627A7D" w:rsidRPr="00142B88">
        <w:rPr>
          <w:rFonts w:ascii="Georgia" w:hAnsi="Georgia"/>
          <w:i/>
          <w:sz w:val="16"/>
        </w:rPr>
        <w:t xml:space="preserve">ejerforhold </w:t>
      </w:r>
      <w:r w:rsidR="006E1A72" w:rsidRPr="00142B88">
        <w:rPr>
          <w:rFonts w:ascii="Georgia" w:hAnsi="Georgia"/>
          <w:i/>
          <w:sz w:val="16"/>
        </w:rPr>
        <w:t>på ejendommen</w:t>
      </w:r>
      <w:r w:rsidR="00142B88">
        <w:rPr>
          <w:rFonts w:ascii="Georgia" w:hAnsi="Georgia"/>
          <w:i/>
          <w:sz w:val="16"/>
        </w:rPr>
        <w:t>e)</w:t>
      </w:r>
      <w:r>
        <w:rPr>
          <w:rFonts w:ascii="Georgia" w:hAnsi="Georgia"/>
          <w:i/>
          <w:sz w:val="16"/>
        </w:rPr>
        <w:t xml:space="preserve"> (fortæt til punkt 7</w:t>
      </w:r>
      <w:r w:rsidR="00E543DE">
        <w:rPr>
          <w:rFonts w:ascii="Georgia" w:hAnsi="Georgia"/>
          <w:i/>
          <w:sz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n landbrugsejendom med beboelse som den bygningsløse landbrugsejendom skal ejes sammen med"/>
        <w:tblDescription w:val="Den landbrugsejendom med beboelse som den bygningsløse landbrugsejendom skal ejes sammen med"/>
      </w:tblPr>
      <w:tblGrid>
        <w:gridCol w:w="3707"/>
        <w:gridCol w:w="5921"/>
      </w:tblGrid>
      <w:tr w:rsidR="00553F02" w:rsidRPr="00764DA6" w:rsidTr="005F463E">
        <w:trPr>
          <w:trHeight w:val="72"/>
          <w:tblHeader/>
        </w:trPr>
        <w:tc>
          <w:tcPr>
            <w:tcW w:w="1925" w:type="pct"/>
            <w:shd w:val="clear" w:color="auto" w:fill="auto"/>
          </w:tcPr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075" w:type="pct"/>
            <w:shd w:val="clear" w:color="auto" w:fill="auto"/>
          </w:tcPr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</w:p>
          <w:p w:rsidR="00553F02" w:rsidRPr="00764DA6" w:rsidRDefault="00553F02" w:rsidP="00764DA6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E267FD" w:rsidRDefault="00E267FD" w:rsidP="00764DA6">
      <w:pPr>
        <w:spacing w:before="360"/>
        <w:rPr>
          <w:rFonts w:ascii="Georgia" w:hAnsi="Georgia"/>
          <w:b/>
          <w:sz w:val="20"/>
        </w:rPr>
      </w:pPr>
    </w:p>
    <w:p w:rsidR="00E267FD" w:rsidRDefault="00E267FD" w:rsidP="00764DA6">
      <w:pPr>
        <w:spacing w:before="360"/>
        <w:rPr>
          <w:rFonts w:ascii="Georgia" w:hAnsi="Georgia"/>
          <w:b/>
          <w:sz w:val="20"/>
        </w:rPr>
      </w:pPr>
    </w:p>
    <w:p w:rsidR="007B190E" w:rsidRPr="00AD4226" w:rsidRDefault="00E267FD" w:rsidP="00AD4226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AD4226">
        <w:rPr>
          <w:rFonts w:ascii="Georgia" w:hAnsi="Georgia"/>
          <w:sz w:val="20"/>
        </w:rPr>
        <w:t>7</w:t>
      </w:r>
      <w:r w:rsidR="007B190E" w:rsidRPr="00AD4226">
        <w:rPr>
          <w:rFonts w:ascii="Georgia" w:hAnsi="Georgia"/>
          <w:sz w:val="20"/>
        </w:rPr>
        <w:t>. Opfyldelse af bopælspligten</w:t>
      </w:r>
      <w:r w:rsidR="00F746C0" w:rsidRPr="00AD4226">
        <w:rPr>
          <w:rFonts w:ascii="Georgia" w:hAnsi="Georgia"/>
          <w:sz w:val="20"/>
        </w:rPr>
        <w:t xml:space="preserve"> (sæt</w:t>
      </w:r>
      <w:r w:rsidR="004D2770" w:rsidRPr="00AD4226">
        <w:rPr>
          <w:rFonts w:ascii="Georgia" w:hAnsi="Georgia"/>
          <w:sz w:val="20"/>
        </w:rPr>
        <w:t xml:space="preserve"> </w:t>
      </w:r>
      <w:r w:rsidR="00F367DF" w:rsidRPr="00AD4226">
        <w:rPr>
          <w:rFonts w:ascii="Georgia" w:hAnsi="Georgia"/>
          <w:sz w:val="20"/>
        </w:rPr>
        <w:t>X)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fyldelse af bopælspligten"/>
        <w:tblDescription w:val="Opfyldelse af bopælspligten"/>
      </w:tblPr>
      <w:tblGrid>
        <w:gridCol w:w="946"/>
        <w:gridCol w:w="8684"/>
      </w:tblGrid>
      <w:tr w:rsidR="007B190E" w:rsidRPr="00764DA6" w:rsidTr="005F463E">
        <w:trPr>
          <w:tblHeader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90E" w:rsidRPr="00764DA6" w:rsidRDefault="007B190E" w:rsidP="00F746C0">
            <w:pPr>
              <w:jc w:val="center"/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FORMCHECKBOX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5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2A8F" w:rsidRPr="00764DA6" w:rsidRDefault="008D2A8F" w:rsidP="00764DA6">
            <w:pPr>
              <w:rPr>
                <w:rFonts w:ascii="Georgia" w:hAnsi="Georgia"/>
                <w:sz w:val="20"/>
              </w:rPr>
            </w:pPr>
          </w:p>
          <w:p w:rsidR="008D2A8F" w:rsidRDefault="00F367DF" w:rsidP="00764DA6">
            <w:pPr>
              <w:rPr>
                <w:rFonts w:ascii="Georgia" w:hAnsi="Georgia"/>
                <w:i/>
                <w:sz w:val="16"/>
              </w:rPr>
            </w:pPr>
            <w:r>
              <w:rPr>
                <w:rFonts w:ascii="Georgia" w:hAnsi="Georgia"/>
                <w:sz w:val="20"/>
              </w:rPr>
              <w:t>E</w:t>
            </w:r>
            <w:r w:rsidR="00BE0FFD">
              <w:rPr>
                <w:rFonts w:ascii="Georgia" w:hAnsi="Georgia"/>
                <w:sz w:val="20"/>
              </w:rPr>
              <w:t>n</w:t>
            </w:r>
            <w:r w:rsidR="00627A7D" w:rsidRPr="00764DA6">
              <w:rPr>
                <w:rFonts w:ascii="Georgia" w:hAnsi="Georgia"/>
                <w:sz w:val="20"/>
              </w:rPr>
              <w:t xml:space="preserve"> fysis</w:t>
            </w:r>
            <w:r>
              <w:rPr>
                <w:rFonts w:ascii="Georgia" w:hAnsi="Georgia"/>
                <w:sz w:val="20"/>
              </w:rPr>
              <w:t>k person</w:t>
            </w:r>
            <w:r w:rsidR="004D2770">
              <w:rPr>
                <w:rFonts w:ascii="Georgia" w:hAnsi="Georgia"/>
                <w:sz w:val="20"/>
              </w:rPr>
              <w:t xml:space="preserve"> har eller vil tage</w:t>
            </w:r>
            <w:r>
              <w:rPr>
                <w:rFonts w:ascii="Georgia" w:hAnsi="Georgia"/>
                <w:sz w:val="20"/>
              </w:rPr>
              <w:t xml:space="preserve"> fast bopæl på </w:t>
            </w:r>
            <w:r w:rsidR="00627A7D" w:rsidRPr="00764DA6">
              <w:rPr>
                <w:rFonts w:ascii="Georgia" w:hAnsi="Georgia"/>
                <w:sz w:val="20"/>
              </w:rPr>
              <w:t>landbrugsejendom</w:t>
            </w:r>
            <w:r>
              <w:rPr>
                <w:rFonts w:ascii="Georgia" w:hAnsi="Georgia"/>
                <w:sz w:val="20"/>
              </w:rPr>
              <w:t>men eller en anden landbrugsejendom</w:t>
            </w:r>
            <w:r w:rsidR="00781F7F">
              <w:rPr>
                <w:rFonts w:ascii="Georgia" w:hAnsi="Georgia"/>
                <w:sz w:val="20"/>
              </w:rPr>
              <w:t xml:space="preserve">, </w:t>
            </w:r>
            <w:r w:rsidR="00860828">
              <w:rPr>
                <w:rFonts w:ascii="Georgia" w:hAnsi="Georgia"/>
                <w:sz w:val="20"/>
              </w:rPr>
              <w:t>som virksomheden</w:t>
            </w:r>
            <w:r w:rsidR="00627A7D" w:rsidRPr="00764DA6">
              <w:rPr>
                <w:rFonts w:ascii="Georgia" w:hAnsi="Georgia"/>
                <w:sz w:val="20"/>
              </w:rPr>
              <w:t xml:space="preserve"> ejer, inden 6 måneder efter </w:t>
            </w:r>
            <w:r w:rsidR="00E267FD" w:rsidRPr="000B3170">
              <w:rPr>
                <w:rFonts w:ascii="Georgia" w:hAnsi="Georgia"/>
                <w:sz w:val="20"/>
              </w:rPr>
              <w:t>erhvervelsen</w:t>
            </w:r>
            <w:r w:rsidR="00627A7D" w:rsidRPr="000B3170">
              <w:rPr>
                <w:rFonts w:ascii="Georgia" w:hAnsi="Georgia"/>
                <w:sz w:val="20"/>
              </w:rPr>
              <w:t xml:space="preserve"> </w:t>
            </w:r>
            <w:r w:rsidR="00627A7D" w:rsidRPr="000B3170">
              <w:rPr>
                <w:rFonts w:ascii="Georgia" w:hAnsi="Georgia"/>
                <w:sz w:val="16"/>
              </w:rPr>
              <w:t>(</w:t>
            </w:r>
            <w:r w:rsidR="00627A7D" w:rsidRPr="000B3170">
              <w:rPr>
                <w:rFonts w:ascii="Georgia" w:hAnsi="Georgia"/>
                <w:i/>
                <w:sz w:val="16"/>
              </w:rPr>
              <w:t>fortsæt</w:t>
            </w:r>
            <w:r w:rsidR="00627A7D" w:rsidRPr="00142B88">
              <w:rPr>
                <w:rFonts w:ascii="Georgia" w:hAnsi="Georgia"/>
                <w:i/>
                <w:sz w:val="16"/>
              </w:rPr>
              <w:t xml:space="preserve"> til punkt </w:t>
            </w:r>
            <w:r w:rsidR="00E267FD">
              <w:rPr>
                <w:rFonts w:ascii="Georgia" w:hAnsi="Georgia"/>
                <w:i/>
                <w:sz w:val="16"/>
              </w:rPr>
              <w:t>8</w:t>
            </w:r>
            <w:r w:rsidR="00E26975">
              <w:rPr>
                <w:rFonts w:ascii="Georgia" w:hAnsi="Georgia"/>
                <w:i/>
                <w:sz w:val="16"/>
              </w:rPr>
              <w:t xml:space="preserve"> </w:t>
            </w:r>
            <w:r w:rsidR="009D1489">
              <w:rPr>
                <w:rFonts w:ascii="Georgia" w:hAnsi="Georgia"/>
                <w:i/>
                <w:sz w:val="16"/>
              </w:rPr>
              <w:t>og/</w:t>
            </w:r>
            <w:r w:rsidR="00E267FD">
              <w:rPr>
                <w:rFonts w:ascii="Georgia" w:hAnsi="Georgia"/>
                <w:i/>
                <w:sz w:val="16"/>
              </w:rPr>
              <w:t>eller 10</w:t>
            </w:r>
            <w:r w:rsidR="00A75A40">
              <w:rPr>
                <w:rFonts w:ascii="Georgia" w:hAnsi="Georgia"/>
                <w:i/>
                <w:sz w:val="16"/>
              </w:rPr>
              <w:t>)</w:t>
            </w:r>
          </w:p>
          <w:p w:rsidR="0012447A" w:rsidRDefault="0012447A" w:rsidP="0012447A">
            <w:pPr>
              <w:rPr>
                <w:rFonts w:ascii="Georgia" w:hAnsi="Georgia"/>
                <w:i/>
                <w:sz w:val="16"/>
              </w:rPr>
            </w:pPr>
          </w:p>
          <w:p w:rsidR="0012447A" w:rsidRPr="002C48E9" w:rsidRDefault="0012447A" w:rsidP="00764DA6">
            <w:pPr>
              <w:rPr>
                <w:rFonts w:ascii="Georgia" w:hAnsi="Georgia"/>
                <w:b/>
                <w:sz w:val="20"/>
                <w:szCs w:val="16"/>
                <w:u w:val="single"/>
              </w:rPr>
            </w:pPr>
            <w:r w:rsidRPr="002C48E9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I erklærer med jeres underskrift, at </w:t>
            </w:r>
            <w:r w:rsidR="00781F7F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>det er hele beboelsesbygningen</w:t>
            </w:r>
            <w:r w:rsidRPr="002C48E9">
              <w:rPr>
                <w:rFonts w:ascii="Georgia" w:hAnsi="Georgia" w:cs="Times-Roman"/>
                <w:b/>
                <w:sz w:val="16"/>
                <w:szCs w:val="16"/>
                <w:u w:val="single"/>
              </w:rPr>
              <w:t xml:space="preserve"> som udlejes. </w:t>
            </w:r>
          </w:p>
          <w:p w:rsidR="007B190E" w:rsidRPr="00764DA6" w:rsidRDefault="007B190E" w:rsidP="00305338">
            <w:pPr>
              <w:rPr>
                <w:rFonts w:ascii="Georgia" w:hAnsi="Georgia"/>
                <w:sz w:val="20"/>
              </w:rPr>
            </w:pPr>
          </w:p>
        </w:tc>
      </w:tr>
    </w:tbl>
    <w:p w:rsidR="009D0AEC" w:rsidRPr="00AD4226" w:rsidRDefault="00E267FD" w:rsidP="00764DA6">
      <w:pPr>
        <w:spacing w:before="360"/>
        <w:rPr>
          <w:rFonts w:ascii="Georgia" w:hAnsi="Georgia"/>
          <w:b/>
          <w:sz w:val="20"/>
        </w:rPr>
      </w:pPr>
      <w:r w:rsidRPr="00AD4226">
        <w:rPr>
          <w:rFonts w:ascii="Georgia" w:hAnsi="Georgia"/>
          <w:b/>
          <w:sz w:val="20"/>
        </w:rPr>
        <w:t>8</w:t>
      </w:r>
      <w:r w:rsidR="001D746F" w:rsidRPr="00AD4226">
        <w:rPr>
          <w:rFonts w:ascii="Georgia" w:hAnsi="Georgia"/>
          <w:b/>
          <w:sz w:val="20"/>
        </w:rPr>
        <w:t>. Oplysning</w:t>
      </w:r>
      <w:r w:rsidR="000307D6" w:rsidRPr="00AD4226">
        <w:rPr>
          <w:rFonts w:ascii="Georgia" w:hAnsi="Georgia"/>
          <w:b/>
          <w:sz w:val="20"/>
        </w:rPr>
        <w:t>er</w:t>
      </w:r>
      <w:r w:rsidR="001D746F" w:rsidRPr="00AD4226">
        <w:rPr>
          <w:rFonts w:ascii="Georgia" w:hAnsi="Georgia"/>
          <w:b/>
          <w:sz w:val="20"/>
        </w:rPr>
        <w:t xml:space="preserve"> om de</w:t>
      </w:r>
      <w:r w:rsidR="009D0AEC" w:rsidRPr="00AD4226">
        <w:rPr>
          <w:rFonts w:ascii="Georgia" w:hAnsi="Georgia"/>
          <w:b/>
          <w:sz w:val="20"/>
        </w:rPr>
        <w:t>n anden landbrugsejendom, hvorfra</w:t>
      </w:r>
      <w:r w:rsidR="001D746F" w:rsidRPr="00AD4226">
        <w:rPr>
          <w:rFonts w:ascii="Georgia" w:hAnsi="Georgia"/>
          <w:b/>
          <w:sz w:val="20"/>
        </w:rPr>
        <w:t xml:space="preserve"> bopælspligten opfyldes</w:t>
      </w:r>
      <w:r w:rsidR="00401CFA" w:rsidRPr="00AD4226">
        <w:rPr>
          <w:rFonts w:ascii="Georgia" w:hAnsi="Georgia"/>
          <w:b/>
          <w:sz w:val="20"/>
        </w:rPr>
        <w:t xml:space="preserve"> </w:t>
      </w:r>
      <w:r w:rsidRPr="00AD4226">
        <w:rPr>
          <w:rFonts w:ascii="Georgia" w:hAnsi="Georgia"/>
          <w:i/>
          <w:sz w:val="20"/>
        </w:rPr>
        <w:t>(fortsæt til punkt 10</w:t>
      </w:r>
      <w:r w:rsidR="00401CFA" w:rsidRPr="00AD4226">
        <w:rPr>
          <w:rFonts w:ascii="Georgia" w:hAnsi="Georgia"/>
          <w:i/>
          <w:sz w:val="20"/>
        </w:rPr>
        <w:t>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 om den anden landbrugsejendom, hvorfra bopælspligten opfyldes"/>
        <w:tblDescription w:val="Oplysninger om den anden landbrugsejendom, hvorfra bopælspligten opfyldes"/>
      </w:tblPr>
      <w:tblGrid>
        <w:gridCol w:w="5091"/>
        <w:gridCol w:w="4529"/>
      </w:tblGrid>
      <w:tr w:rsidR="00733B42" w:rsidRPr="00764DA6" w:rsidTr="005F463E">
        <w:trPr>
          <w:trHeight w:val="749"/>
          <w:tblHeader/>
        </w:trPr>
        <w:tc>
          <w:tcPr>
            <w:tcW w:w="2646" w:type="pct"/>
            <w:shd w:val="clear" w:color="auto" w:fill="auto"/>
          </w:tcPr>
          <w:p w:rsidR="00733B42" w:rsidRPr="00764DA6" w:rsidRDefault="00733B42" w:rsidP="00733B42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Matr.nr. og ejerlav</w:t>
            </w:r>
          </w:p>
          <w:p w:rsidR="00733B42" w:rsidRPr="00764DA6" w:rsidRDefault="00733B42" w:rsidP="00733B42">
            <w:pPr>
              <w:rPr>
                <w:rFonts w:ascii="Georgia" w:hAnsi="Georgia"/>
                <w:sz w:val="20"/>
              </w:rPr>
            </w:pPr>
          </w:p>
          <w:p w:rsidR="00733B42" w:rsidRPr="00764DA6" w:rsidRDefault="00733B42" w:rsidP="00733B42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54" w:type="pct"/>
          </w:tcPr>
          <w:p w:rsidR="00733B42" w:rsidRPr="00764DA6" w:rsidRDefault="00733B42" w:rsidP="00733B42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t>Adresse, postnummer og by</w:t>
            </w:r>
          </w:p>
          <w:p w:rsidR="00733B42" w:rsidRPr="00764DA6" w:rsidRDefault="00733B42" w:rsidP="00733B42">
            <w:pPr>
              <w:rPr>
                <w:rFonts w:ascii="Georgia" w:hAnsi="Georgia"/>
                <w:sz w:val="20"/>
              </w:rPr>
            </w:pPr>
          </w:p>
          <w:p w:rsidR="00733B42" w:rsidRPr="00764DA6" w:rsidRDefault="00733B42" w:rsidP="00733B42">
            <w:pPr>
              <w:rPr>
                <w:rFonts w:ascii="Georgia" w:hAnsi="Georgia"/>
                <w:sz w:val="20"/>
              </w:rPr>
            </w:pPr>
            <w:r w:rsidRPr="00764DA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A6">
              <w:rPr>
                <w:rFonts w:ascii="Georgia" w:hAnsi="Georgia"/>
                <w:sz w:val="20"/>
              </w:rPr>
              <w:instrText xml:space="preserve"> FORMTEXT </w:instrText>
            </w:r>
            <w:r w:rsidRPr="00764DA6">
              <w:rPr>
                <w:rFonts w:ascii="Georgia" w:hAnsi="Georgia"/>
                <w:sz w:val="20"/>
              </w:rPr>
            </w:r>
            <w:r w:rsidRPr="00764DA6">
              <w:rPr>
                <w:rFonts w:ascii="Georgia" w:hAnsi="Georgia"/>
                <w:sz w:val="20"/>
              </w:rPr>
              <w:fldChar w:fldCharType="separate"/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noProof/>
                <w:sz w:val="20"/>
              </w:rPr>
              <w:t> </w:t>
            </w:r>
            <w:r w:rsidRPr="00764DA6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5A74A6" w:rsidRPr="00AD4226" w:rsidRDefault="00E267FD" w:rsidP="00AD4226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AD4226">
        <w:rPr>
          <w:rFonts w:ascii="Georgia" w:hAnsi="Georgia"/>
          <w:sz w:val="20"/>
        </w:rPr>
        <w:t>9</w:t>
      </w:r>
      <w:r w:rsidR="006E7D79" w:rsidRPr="00AD4226">
        <w:rPr>
          <w:rFonts w:ascii="Georgia" w:hAnsi="Georgia"/>
          <w:sz w:val="20"/>
        </w:rPr>
        <w:t>. Vi</w:t>
      </w:r>
      <w:r w:rsidR="005A74A6" w:rsidRPr="00AD4226">
        <w:rPr>
          <w:rFonts w:ascii="Georgia" w:hAnsi="Georgia"/>
          <w:sz w:val="20"/>
        </w:rPr>
        <w:t xml:space="preserve"> har brug for en tilladelse</w:t>
      </w:r>
      <w:r w:rsidRPr="00AD4226">
        <w:rPr>
          <w:rFonts w:ascii="Georgia" w:hAnsi="Georgia"/>
          <w:sz w:val="20"/>
        </w:rPr>
        <w:t xml:space="preserve"> eller dispensation</w:t>
      </w:r>
      <w:r w:rsidR="005A74A6" w:rsidRPr="00AD4226">
        <w:rPr>
          <w:rFonts w:ascii="Georgia" w:hAnsi="Georgia"/>
          <w:sz w:val="20"/>
        </w:rPr>
        <w:t>, fordi: (sæt et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søgning om tilladelse eller dispensation, fordi;"/>
        <w:tblDescription w:val="Ansøgning om tilladelse eller dispensation, fordi;"/>
      </w:tblPr>
      <w:tblGrid>
        <w:gridCol w:w="944"/>
        <w:gridCol w:w="8684"/>
      </w:tblGrid>
      <w:tr w:rsidR="005A74A6" w:rsidTr="005F463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4A6" w:rsidRDefault="005A74A6">
            <w:pPr>
              <w:rPr>
                <w:rFonts w:ascii="Georgia" w:hAnsi="Georgia"/>
                <w:b/>
                <w:sz w:val="20"/>
              </w:rPr>
            </w:pPr>
          </w:p>
          <w:p w:rsidR="005A74A6" w:rsidRDefault="005A74A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A.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5A74A6" w:rsidRDefault="005A74A6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A6" w:rsidRDefault="005A74A6">
            <w:pPr>
              <w:rPr>
                <w:rFonts w:ascii="Georgia" w:hAnsi="Georgia"/>
                <w:sz w:val="20"/>
              </w:rPr>
            </w:pPr>
          </w:p>
          <w:p w:rsidR="005A74A6" w:rsidRDefault="00781F7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At d</w:t>
            </w:r>
            <w:r w:rsidR="005A74A6">
              <w:rPr>
                <w:rFonts w:ascii="Georgia" w:hAnsi="Georgia"/>
                <w:sz w:val="20"/>
              </w:rPr>
              <w:t>er endnu ikke er en lejer til</w:t>
            </w:r>
            <w:r>
              <w:rPr>
                <w:rFonts w:ascii="Georgia" w:hAnsi="Georgia"/>
                <w:sz w:val="20"/>
              </w:rPr>
              <w:t xml:space="preserve"> at opfylde bopælspligten </w:t>
            </w:r>
            <w:r w:rsidR="00E267FD">
              <w:rPr>
                <w:rFonts w:ascii="Georgia" w:hAnsi="Georgia"/>
                <w:i/>
                <w:sz w:val="16"/>
              </w:rPr>
              <w:t>(fortæt til punkt 10</w:t>
            </w:r>
            <w:r w:rsidR="005A74A6">
              <w:rPr>
                <w:rFonts w:ascii="Georgia" w:hAnsi="Georgia"/>
                <w:i/>
                <w:sz w:val="16"/>
              </w:rPr>
              <w:t>)</w:t>
            </w:r>
          </w:p>
          <w:p w:rsidR="005A74A6" w:rsidRDefault="005A74A6">
            <w:pPr>
              <w:rPr>
                <w:rFonts w:ascii="Georgia" w:hAnsi="Georgia"/>
                <w:sz w:val="20"/>
              </w:rPr>
            </w:pPr>
          </w:p>
        </w:tc>
      </w:tr>
      <w:tr w:rsidR="005A74A6" w:rsidTr="005F463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4A6" w:rsidRDefault="005A74A6">
            <w:pPr>
              <w:rPr>
                <w:rFonts w:ascii="Georgia" w:hAnsi="Georgia"/>
                <w:b/>
                <w:sz w:val="20"/>
              </w:rPr>
            </w:pPr>
          </w:p>
          <w:p w:rsidR="005A74A6" w:rsidRDefault="005A74A6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B.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5A74A6" w:rsidRDefault="005A74A6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A6" w:rsidRDefault="005A74A6">
            <w:pPr>
              <w:rPr>
                <w:rFonts w:ascii="Georgia" w:hAnsi="Georgia"/>
                <w:sz w:val="20"/>
              </w:rPr>
            </w:pPr>
          </w:p>
          <w:p w:rsidR="005A74A6" w:rsidRDefault="00781F7F">
            <w:pPr>
              <w:rPr>
                <w:rFonts w:ascii="Georgia" w:hAnsi="Georgia"/>
                <w:i/>
                <w:sz w:val="16"/>
              </w:rPr>
            </w:pPr>
            <w:r>
              <w:rPr>
                <w:rFonts w:ascii="Georgia" w:hAnsi="Georgia"/>
                <w:sz w:val="20"/>
              </w:rPr>
              <w:t xml:space="preserve">At der kun udlejes en del af beboelsesbygningen </w:t>
            </w:r>
            <w:r>
              <w:rPr>
                <w:rFonts w:ascii="Georgia" w:hAnsi="Georgia"/>
                <w:i/>
                <w:sz w:val="16"/>
              </w:rPr>
              <w:t>(vedlæg redegørelse for, hvad resten af beboelsesbygningen skal anvendes til) (fortæt til punkt 10)</w:t>
            </w:r>
          </w:p>
          <w:p w:rsidR="00781F7F" w:rsidRDefault="00781F7F">
            <w:pPr>
              <w:rPr>
                <w:rFonts w:ascii="Georgia" w:hAnsi="Georgia"/>
                <w:sz w:val="20"/>
              </w:rPr>
            </w:pPr>
          </w:p>
        </w:tc>
      </w:tr>
      <w:tr w:rsidR="00A75A40" w:rsidTr="005F463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A40" w:rsidRDefault="00A75A40" w:rsidP="00A75A40">
            <w:pPr>
              <w:rPr>
                <w:rFonts w:ascii="Georgia" w:hAnsi="Georgia"/>
                <w:b/>
                <w:sz w:val="20"/>
              </w:rPr>
            </w:pPr>
          </w:p>
          <w:p w:rsidR="00A75A40" w:rsidRDefault="00A75A40" w:rsidP="00A75A4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C.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:rsidR="00A75A40" w:rsidRDefault="00A75A40" w:rsidP="00A75A40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A40" w:rsidRDefault="00A75A40" w:rsidP="00A75A40">
            <w:pPr>
              <w:rPr>
                <w:rFonts w:ascii="Georgia" w:hAnsi="Georgia"/>
                <w:sz w:val="20"/>
              </w:rPr>
            </w:pPr>
          </w:p>
          <w:p w:rsidR="00A75A40" w:rsidRDefault="00781F7F" w:rsidP="00A75A40">
            <w:pPr>
              <w:rPr>
                <w:rFonts w:ascii="Georgia" w:hAnsi="Georgia" w:cs="Times-Roman"/>
                <w:i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 xml:space="preserve">At beboelsesbygningen skal istandsættes eller genopføres. </w:t>
            </w:r>
            <w:r>
              <w:rPr>
                <w:rFonts w:ascii="Georgia" w:hAnsi="Georgia"/>
                <w:sz w:val="16"/>
              </w:rPr>
              <w:t>(</w:t>
            </w:r>
            <w:r>
              <w:rPr>
                <w:rFonts w:ascii="Georgia" w:hAnsi="Georgia"/>
                <w:i/>
                <w:sz w:val="16"/>
              </w:rPr>
              <w:t>Vedlæg redegørelse herfor og oplys dato for, hvornår bopælspligten forventes opfyldt</w:t>
            </w:r>
            <w:r>
              <w:rPr>
                <w:rFonts w:ascii="Georgia" w:hAnsi="Georgia"/>
                <w:sz w:val="16"/>
              </w:rPr>
              <w:t xml:space="preserve">) </w:t>
            </w:r>
            <w:r>
              <w:rPr>
                <w:rFonts w:ascii="Georgia" w:hAnsi="Georgia"/>
                <w:sz w:val="16"/>
                <w:szCs w:val="16"/>
              </w:rPr>
              <w:t>(</w:t>
            </w:r>
            <w:r w:rsidR="00F87BE6">
              <w:rPr>
                <w:rFonts w:ascii="Georgia" w:hAnsi="Georgia" w:cs="Times-Roman"/>
                <w:i/>
                <w:sz w:val="16"/>
                <w:szCs w:val="16"/>
              </w:rPr>
              <w:t>fortsæt til punkt 10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)</w:t>
            </w:r>
          </w:p>
          <w:p w:rsidR="00781F7F" w:rsidRDefault="00781F7F" w:rsidP="00A75A40">
            <w:pPr>
              <w:rPr>
                <w:rFonts w:ascii="Georgia" w:hAnsi="Georgia"/>
                <w:sz w:val="20"/>
              </w:rPr>
            </w:pPr>
          </w:p>
        </w:tc>
      </w:tr>
      <w:tr w:rsidR="00F87BE6" w:rsidTr="005F463E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BE6" w:rsidRDefault="00F87BE6" w:rsidP="00F87BE6">
            <w:pPr>
              <w:rPr>
                <w:rFonts w:ascii="Georgia" w:hAnsi="Georgia"/>
                <w:b/>
                <w:sz w:val="20"/>
              </w:rPr>
            </w:pPr>
          </w:p>
          <w:p w:rsidR="00F87BE6" w:rsidRDefault="00C93CBB" w:rsidP="00F87BE6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</w:t>
            </w:r>
            <w:r w:rsidR="00F87BE6">
              <w:rPr>
                <w:rFonts w:ascii="Georgia" w:hAnsi="Georgia"/>
                <w:b/>
                <w:sz w:val="20"/>
              </w:rPr>
              <w:t xml:space="preserve">. </w:t>
            </w:r>
            <w:r w:rsidR="00F87BE6">
              <w:rPr>
                <w:rFonts w:ascii="Georgia" w:hAnsi="Georgi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BE6">
              <w:rPr>
                <w:rFonts w:ascii="Georgia" w:hAnsi="Georgia"/>
                <w:sz w:val="20"/>
              </w:rPr>
              <w:instrText xml:space="preserve"> FORMCHECKBOX </w:instrText>
            </w:r>
            <w:r w:rsidR="00F87BE6">
              <w:rPr>
                <w:rFonts w:ascii="Georgia" w:hAnsi="Georgia"/>
                <w:sz w:val="20"/>
              </w:rPr>
            </w:r>
            <w:r w:rsidR="00F87BE6">
              <w:rPr>
                <w:rFonts w:ascii="Georgia" w:hAnsi="Georgia"/>
                <w:sz w:val="20"/>
              </w:rPr>
              <w:fldChar w:fldCharType="end"/>
            </w:r>
          </w:p>
          <w:p w:rsidR="00F87BE6" w:rsidRDefault="00F87BE6" w:rsidP="00F87BE6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BE6" w:rsidRDefault="00F87BE6" w:rsidP="00F87BE6">
            <w:pPr>
              <w:rPr>
                <w:rFonts w:ascii="Georgia" w:hAnsi="Georgia"/>
                <w:sz w:val="20"/>
              </w:rPr>
            </w:pPr>
          </w:p>
          <w:p w:rsidR="00F87BE6" w:rsidRDefault="00F87BE6" w:rsidP="00F87BE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At beliggenhed, uddannelse, eller andre særlige grunde gør at det ikke muligt at opfylde bopælspligten inden 6 måneder efter erhvervelsen. </w:t>
            </w:r>
            <w:r>
              <w:rPr>
                <w:rFonts w:ascii="Georgia" w:hAnsi="Georgia"/>
                <w:i/>
                <w:sz w:val="16"/>
              </w:rPr>
              <w:t>(Vedlæg redegørelse og dokumentation herfor)</w:t>
            </w:r>
            <w:r>
              <w:rPr>
                <w:rFonts w:ascii="Georgia" w:hAnsi="Georgia"/>
                <w:sz w:val="16"/>
                <w:szCs w:val="16"/>
              </w:rPr>
              <w:t xml:space="preserve"> (</w:t>
            </w:r>
            <w:r>
              <w:rPr>
                <w:rFonts w:ascii="Georgia" w:hAnsi="Georgia" w:cs="Times-Roman"/>
                <w:i/>
                <w:sz w:val="16"/>
                <w:szCs w:val="16"/>
              </w:rPr>
              <w:t>fortsæt til punkt 10)</w:t>
            </w:r>
          </w:p>
          <w:p w:rsidR="00F87BE6" w:rsidRDefault="00F87BE6" w:rsidP="00F87BE6">
            <w:pPr>
              <w:rPr>
                <w:rFonts w:ascii="Georgia" w:hAnsi="Georgia"/>
                <w:sz w:val="20"/>
              </w:rPr>
            </w:pPr>
          </w:p>
        </w:tc>
      </w:tr>
    </w:tbl>
    <w:p w:rsidR="007B190E" w:rsidRPr="00AD4226" w:rsidRDefault="00E267FD" w:rsidP="00AD4226">
      <w:pPr>
        <w:pStyle w:val="Overskrift2"/>
        <w:numPr>
          <w:ilvl w:val="0"/>
          <w:numId w:val="0"/>
        </w:numPr>
        <w:rPr>
          <w:rFonts w:ascii="Georgia" w:hAnsi="Georgia"/>
          <w:sz w:val="20"/>
        </w:rPr>
      </w:pPr>
      <w:r w:rsidRPr="00AD4226">
        <w:rPr>
          <w:rFonts w:ascii="Georgia" w:hAnsi="Georgia"/>
          <w:sz w:val="20"/>
        </w:rPr>
        <w:t>10</w:t>
      </w:r>
      <w:r w:rsidR="007B190E" w:rsidRPr="00AD4226">
        <w:rPr>
          <w:rFonts w:ascii="Georgia" w:hAnsi="Georgia"/>
          <w:sz w:val="20"/>
        </w:rPr>
        <w:t>. Underskrift</w:t>
      </w:r>
    </w:p>
    <w:p w:rsidR="007B190E" w:rsidRPr="00142B88" w:rsidRDefault="007B190E" w:rsidP="00764DA6">
      <w:pPr>
        <w:spacing w:after="120"/>
        <w:rPr>
          <w:rFonts w:ascii="Georgia" w:hAnsi="Georgia"/>
          <w:i/>
          <w:sz w:val="16"/>
        </w:rPr>
      </w:pPr>
      <w:r w:rsidRPr="00142B88">
        <w:rPr>
          <w:rFonts w:ascii="Georgia" w:hAnsi="Georgia"/>
          <w:i/>
          <w:sz w:val="16"/>
        </w:rPr>
        <w:t xml:space="preserve">Ved underskrift indestår </w:t>
      </w:r>
      <w:r w:rsidR="009D0AEC" w:rsidRPr="00142B88">
        <w:rPr>
          <w:rFonts w:ascii="Georgia" w:hAnsi="Georgia"/>
          <w:i/>
          <w:sz w:val="16"/>
        </w:rPr>
        <w:t>erhververen</w:t>
      </w:r>
      <w:r w:rsidRPr="00142B88">
        <w:rPr>
          <w:rFonts w:ascii="Georgia" w:hAnsi="Georgia"/>
          <w:i/>
          <w:sz w:val="16"/>
        </w:rPr>
        <w:t xml:space="preserve"> for rigtigheden af oplysningerne under ansvar efter straffeloven: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nderskrift"/>
        <w:tblDescription w:val="Underskrift"/>
      </w:tblPr>
      <w:tblGrid>
        <w:gridCol w:w="4675"/>
        <w:gridCol w:w="4953"/>
      </w:tblGrid>
      <w:tr w:rsidR="00AD4226" w:rsidRPr="00397838" w:rsidTr="005F463E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AD4226" w:rsidRPr="00397838" w:rsidRDefault="00AD4226" w:rsidP="00474EC8">
            <w:pPr>
              <w:tabs>
                <w:tab w:val="left" w:pos="303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U</w:t>
            </w:r>
            <w:r w:rsidRPr="00397838">
              <w:rPr>
                <w:sz w:val="16"/>
              </w:rPr>
              <w:t>nderskrift</w:t>
            </w:r>
            <w:r>
              <w:rPr>
                <w:sz w:val="16"/>
              </w:rPr>
              <w:t xml:space="preserve">/underskrifter efter virksomhedens tegningsregel </w:t>
            </w:r>
          </w:p>
          <w:p w:rsidR="00AD4226" w:rsidRDefault="00AD4226" w:rsidP="00474EC8">
            <w:pPr>
              <w:jc w:val="both"/>
              <w:rPr>
                <w:sz w:val="22"/>
              </w:rPr>
            </w:pPr>
          </w:p>
          <w:p w:rsidR="00AD4226" w:rsidRPr="00397838" w:rsidRDefault="00AD4226" w:rsidP="00474EC8">
            <w:pPr>
              <w:jc w:val="both"/>
              <w:rPr>
                <w:sz w:val="22"/>
              </w:rPr>
            </w:pPr>
          </w:p>
        </w:tc>
      </w:tr>
      <w:tr w:rsidR="00AD4226" w:rsidRPr="00397838" w:rsidTr="005F463E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AD4226" w:rsidRDefault="00AD4226" w:rsidP="00474EC8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Navn/navne med blokbogstaver</w:t>
            </w:r>
          </w:p>
          <w:p w:rsidR="00AD4226" w:rsidRDefault="00AD4226" w:rsidP="00474EC8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</w:p>
          <w:p w:rsidR="00AD4226" w:rsidRDefault="00AD4226" w:rsidP="00474EC8">
            <w:pPr>
              <w:tabs>
                <w:tab w:val="left" w:pos="3030"/>
              </w:tabs>
              <w:spacing w:line="276" w:lineRule="auto"/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bookmarkStart w:id="2" w:name="_GoBack"/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bookmarkEnd w:id="2"/>
            <w:r w:rsidRPr="00397838">
              <w:rPr>
                <w:sz w:val="22"/>
              </w:rPr>
              <w:fldChar w:fldCharType="end"/>
            </w:r>
          </w:p>
          <w:p w:rsidR="00AD4226" w:rsidRDefault="00AD4226" w:rsidP="00474EC8">
            <w:pPr>
              <w:tabs>
                <w:tab w:val="left" w:pos="3030"/>
              </w:tabs>
              <w:spacing w:line="276" w:lineRule="auto"/>
              <w:jc w:val="both"/>
              <w:rPr>
                <w:sz w:val="16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D4226" w:rsidRPr="00397838" w:rsidTr="005F463E">
        <w:trPr>
          <w:tblHeader/>
        </w:trPr>
        <w:tc>
          <w:tcPr>
            <w:tcW w:w="2428" w:type="pct"/>
            <w:shd w:val="clear" w:color="auto" w:fill="auto"/>
          </w:tcPr>
          <w:p w:rsidR="00AD4226" w:rsidRDefault="00AD4226" w:rsidP="00474EC8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Sted</w:t>
            </w:r>
          </w:p>
          <w:p w:rsidR="00AD4226" w:rsidRPr="00397838" w:rsidRDefault="00AD4226" w:rsidP="00474EC8">
            <w:pPr>
              <w:jc w:val="both"/>
              <w:rPr>
                <w:sz w:val="16"/>
              </w:rPr>
            </w:pPr>
          </w:p>
          <w:p w:rsidR="00AD4226" w:rsidRPr="00397838" w:rsidRDefault="00AD4226" w:rsidP="00474EC8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  <w:tc>
          <w:tcPr>
            <w:tcW w:w="2572" w:type="pct"/>
            <w:shd w:val="clear" w:color="auto" w:fill="auto"/>
          </w:tcPr>
          <w:p w:rsidR="00AD4226" w:rsidRDefault="00AD4226" w:rsidP="00474EC8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Dato</w:t>
            </w:r>
          </w:p>
          <w:p w:rsidR="00AD4226" w:rsidRPr="00397838" w:rsidRDefault="00AD4226" w:rsidP="00474EC8">
            <w:pPr>
              <w:jc w:val="both"/>
              <w:rPr>
                <w:sz w:val="16"/>
              </w:rPr>
            </w:pPr>
          </w:p>
          <w:p w:rsidR="00AD4226" w:rsidRPr="00397838" w:rsidRDefault="00AD4226" w:rsidP="00474EC8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  <w:tr w:rsidR="00AD4226" w:rsidRPr="00397838" w:rsidTr="005F463E">
        <w:trPr>
          <w:tblHeader/>
        </w:trPr>
        <w:tc>
          <w:tcPr>
            <w:tcW w:w="5000" w:type="pct"/>
            <w:gridSpan w:val="2"/>
            <w:shd w:val="clear" w:color="auto" w:fill="auto"/>
          </w:tcPr>
          <w:p w:rsidR="00AD4226" w:rsidRDefault="00AD4226" w:rsidP="00474EC8">
            <w:pPr>
              <w:jc w:val="both"/>
              <w:rPr>
                <w:sz w:val="16"/>
              </w:rPr>
            </w:pPr>
            <w:r w:rsidRPr="00397838">
              <w:rPr>
                <w:sz w:val="16"/>
              </w:rPr>
              <w:t>Indsenders navn</w:t>
            </w:r>
            <w:r>
              <w:rPr>
                <w:sz w:val="16"/>
              </w:rPr>
              <w:t xml:space="preserve"> og CVR-nr./P-nummer</w:t>
            </w:r>
          </w:p>
          <w:p w:rsidR="00AD4226" w:rsidRPr="00397838" w:rsidRDefault="00AD4226" w:rsidP="00474EC8">
            <w:pPr>
              <w:jc w:val="both"/>
              <w:rPr>
                <w:sz w:val="16"/>
              </w:rPr>
            </w:pPr>
          </w:p>
          <w:p w:rsidR="00AD4226" w:rsidRPr="00397838" w:rsidRDefault="00AD4226" w:rsidP="00474EC8">
            <w:pPr>
              <w:jc w:val="both"/>
              <w:rPr>
                <w:sz w:val="22"/>
              </w:rPr>
            </w:pPr>
            <w:r w:rsidRPr="00397838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838">
              <w:rPr>
                <w:sz w:val="22"/>
              </w:rPr>
              <w:instrText xml:space="preserve"> FORMTEXT </w:instrText>
            </w:r>
            <w:r w:rsidRPr="00397838">
              <w:rPr>
                <w:sz w:val="22"/>
              </w:rPr>
            </w:r>
            <w:r w:rsidRPr="00397838">
              <w:rPr>
                <w:sz w:val="22"/>
              </w:rPr>
              <w:fldChar w:fldCharType="separate"/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noProof/>
                <w:sz w:val="22"/>
              </w:rPr>
              <w:t> </w:t>
            </w:r>
            <w:r w:rsidRPr="00397838">
              <w:rPr>
                <w:sz w:val="22"/>
              </w:rPr>
              <w:fldChar w:fldCharType="end"/>
            </w:r>
          </w:p>
        </w:tc>
      </w:tr>
    </w:tbl>
    <w:p w:rsidR="00436A31" w:rsidRDefault="00436A31" w:rsidP="00764DA6">
      <w:pPr>
        <w:spacing w:before="120"/>
        <w:rPr>
          <w:rFonts w:ascii="Georgia" w:hAnsi="Georgia"/>
          <w:b/>
          <w:sz w:val="16"/>
        </w:rPr>
      </w:pPr>
    </w:p>
    <w:p w:rsidR="007B190E" w:rsidRPr="00142B88" w:rsidRDefault="00436A31" w:rsidP="00764DA6">
      <w:pPr>
        <w:spacing w:before="120"/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16"/>
        </w:rPr>
        <w:t>Registrering af personoplysninger</w:t>
      </w:r>
    </w:p>
    <w:p w:rsidR="00877E2E" w:rsidRDefault="00436A31" w:rsidP="00764DA6">
      <w:pPr>
        <w:rPr>
          <w:rFonts w:ascii="Georgia" w:hAnsi="Georgia"/>
          <w:b/>
          <w:sz w:val="16"/>
        </w:rPr>
      </w:pPr>
      <w:r w:rsidRPr="00436A31">
        <w:rPr>
          <w:rFonts w:ascii="Georgia" w:hAnsi="Georgia"/>
          <w:sz w:val="16"/>
        </w:rPr>
        <w:t xml:space="preserve">På vores hjemmeside kan du læse, hvordan vi behandler dine personoplysninger: </w:t>
      </w:r>
      <w:hyperlink r:id="rId8" w:history="1">
        <w:r w:rsidRPr="00120AB0">
          <w:rPr>
            <w:rStyle w:val="Hyperlink"/>
            <w:rFonts w:ascii="Georgia" w:hAnsi="Georgia"/>
            <w:sz w:val="16"/>
          </w:rPr>
          <w:t>https://lbst.dk/persondata/</w:t>
        </w:r>
      </w:hyperlink>
      <w:r>
        <w:rPr>
          <w:rFonts w:ascii="Georgia" w:hAnsi="Georgia"/>
          <w:sz w:val="16"/>
        </w:rPr>
        <w:t xml:space="preserve">  </w:t>
      </w:r>
      <w:r w:rsidR="006E1A72" w:rsidRPr="00142B88">
        <w:rPr>
          <w:rFonts w:ascii="Georgia" w:hAnsi="Georgia"/>
          <w:sz w:val="16"/>
        </w:rPr>
        <w:br/>
      </w:r>
    </w:p>
    <w:p w:rsidR="00526905" w:rsidRDefault="00B32FD5" w:rsidP="00781F7F">
      <w:pPr>
        <w:rPr>
          <w:rFonts w:ascii="Georgia" w:hAnsi="Georgia"/>
          <w:sz w:val="16"/>
        </w:rPr>
      </w:pPr>
      <w:r w:rsidRPr="00526905">
        <w:rPr>
          <w:rFonts w:ascii="Georgia" w:hAnsi="Georgia"/>
          <w:b/>
          <w:sz w:val="16"/>
        </w:rPr>
        <w:lastRenderedPageBreak/>
        <w:t>Vejledning</w:t>
      </w:r>
      <w:r w:rsidR="006E1A72" w:rsidRPr="00142B88">
        <w:rPr>
          <w:rFonts w:ascii="Georgia" w:hAnsi="Georgia"/>
          <w:sz w:val="16"/>
        </w:rPr>
        <w:br/>
      </w:r>
      <w:r w:rsidR="00526905">
        <w:rPr>
          <w:rFonts w:ascii="Georgia" w:hAnsi="Georgia"/>
          <w:sz w:val="16"/>
        </w:rPr>
        <w:t xml:space="preserve">Du kan finde </w:t>
      </w:r>
      <w:hyperlink r:id="rId9" w:history="1">
        <w:r w:rsidR="00526905" w:rsidRPr="00526905">
          <w:rPr>
            <w:rStyle w:val="Hyperlink"/>
            <w:rFonts w:ascii="Georgia" w:hAnsi="Georgia"/>
            <w:sz w:val="16"/>
          </w:rPr>
          <w:t>vejledning på vores hjemmeside</w:t>
        </w:r>
      </w:hyperlink>
    </w:p>
    <w:p w:rsidR="009F6D1C" w:rsidRDefault="006E1A72" w:rsidP="009F6D1C">
      <w:pPr>
        <w:jc w:val="both"/>
        <w:rPr>
          <w:rFonts w:ascii="Georgia" w:hAnsi="Georgia"/>
          <w:b/>
          <w:sz w:val="16"/>
        </w:rPr>
      </w:pPr>
      <w:r w:rsidRPr="00142B88">
        <w:rPr>
          <w:rFonts w:ascii="Georgia" w:hAnsi="Georgia"/>
          <w:sz w:val="16"/>
        </w:rPr>
        <w:br/>
      </w:r>
      <w:r w:rsidR="009F6D1C">
        <w:rPr>
          <w:rFonts w:ascii="Georgia" w:hAnsi="Georgia"/>
          <w:b/>
          <w:sz w:val="16"/>
        </w:rPr>
        <w:t>Lovhenvisning</w:t>
      </w:r>
    </w:p>
    <w:p w:rsidR="009F6D1C" w:rsidRDefault="009F6D1C" w:rsidP="009F6D1C">
      <w:pPr>
        <w:spacing w:after="12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Du kan finde </w:t>
      </w:r>
      <w:hyperlink r:id="rId10" w:history="1">
        <w:r>
          <w:rPr>
            <w:rStyle w:val="Hyperlink"/>
            <w:rFonts w:ascii="Georgia" w:hAnsi="Georgia"/>
            <w:sz w:val="16"/>
          </w:rPr>
          <w:t>Bekendtgørelse om reglerne i lov om landbrugsejendomme nr. 561 af 6. maj 2022</w:t>
        </w:r>
      </w:hyperlink>
      <w:r>
        <w:rPr>
          <w:rFonts w:ascii="Georgia" w:hAnsi="Georgia"/>
          <w:sz w:val="16"/>
        </w:rPr>
        <w:t xml:space="preserve"> på Retsinformation.dk.</w:t>
      </w:r>
    </w:p>
    <w:p w:rsidR="000307D6" w:rsidRDefault="00B32FD5" w:rsidP="00781F7F">
      <w:pPr>
        <w:rPr>
          <w:rFonts w:ascii="Georgia" w:hAnsi="Georgia"/>
          <w:sz w:val="16"/>
        </w:rPr>
      </w:pPr>
      <w:r w:rsidRPr="00142B88">
        <w:rPr>
          <w:rFonts w:ascii="Georgia" w:hAnsi="Georgia"/>
          <w:b/>
          <w:sz w:val="16"/>
        </w:rPr>
        <w:t>Indsendelse</w:t>
      </w:r>
      <w:r w:rsidR="006E1A72" w:rsidRPr="00142B88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Er der ikke mulighed for at sende skemaet via mail, kan det sendes til:</w:t>
      </w:r>
    </w:p>
    <w:p w:rsidR="00781F7F" w:rsidRDefault="00781F7F" w:rsidP="00781F7F">
      <w:pPr>
        <w:rPr>
          <w:rFonts w:ascii="Georgia" w:hAnsi="Georgia"/>
          <w:sz w:val="16"/>
        </w:rPr>
      </w:pPr>
    </w:p>
    <w:p w:rsidR="00B32FD5" w:rsidRPr="00142B88" w:rsidRDefault="00B32FD5" w:rsidP="000307D6">
      <w:pPr>
        <w:spacing w:after="120"/>
        <w:ind w:right="-143"/>
        <w:rPr>
          <w:rFonts w:ascii="Georgia" w:hAnsi="Georgia"/>
          <w:sz w:val="16"/>
        </w:rPr>
      </w:pPr>
      <w:r w:rsidRPr="00142B88">
        <w:rPr>
          <w:rFonts w:ascii="Georgia" w:hAnsi="Georgia"/>
          <w:sz w:val="16"/>
        </w:rPr>
        <w:t xml:space="preserve">Landbrugsstyrelsen </w:t>
      </w:r>
      <w:r w:rsidR="000307D6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Pionér Allé 9</w:t>
      </w:r>
      <w:r w:rsidR="000307D6">
        <w:rPr>
          <w:rFonts w:ascii="Georgia" w:hAnsi="Georgia"/>
          <w:sz w:val="16"/>
        </w:rPr>
        <w:br/>
      </w:r>
      <w:r w:rsidRPr="00142B88">
        <w:rPr>
          <w:rFonts w:ascii="Georgia" w:hAnsi="Georgia"/>
          <w:sz w:val="16"/>
        </w:rPr>
        <w:t>6270 Tønder</w:t>
      </w:r>
    </w:p>
    <w:sectPr w:rsidR="00B32FD5" w:rsidRPr="00142B88" w:rsidSect="00D4585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F7" w:rsidRDefault="009076F7">
      <w:r>
        <w:separator/>
      </w:r>
    </w:p>
  </w:endnote>
  <w:endnote w:type="continuationSeparator" w:id="0">
    <w:p w:rsidR="009076F7" w:rsidRDefault="0090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45850">
      <w:rPr>
        <w:rFonts w:ascii="Arial" w:hAnsi="Arial" w:cs="Arial"/>
        <w:sz w:val="16"/>
        <w:szCs w:val="16"/>
      </w:rPr>
      <w:t>Personers køb af en landbrugsejendom - § 12</w:t>
    </w:r>
  </w:p>
  <w:p w:rsidR="00627A7D" w:rsidRPr="00D93610" w:rsidRDefault="00627A7D" w:rsidP="00D45850">
    <w:pPr>
      <w:pStyle w:val="Sidefod"/>
      <w:rPr>
        <w:rFonts w:ascii="Arial" w:hAnsi="Arial" w:cs="Arial"/>
        <w:sz w:val="16"/>
        <w:szCs w:val="16"/>
      </w:rPr>
    </w:pPr>
    <w:r w:rsidRPr="00D93610">
      <w:rPr>
        <w:rFonts w:ascii="Arial" w:hAnsi="Arial" w:cs="Arial"/>
        <w:sz w:val="16"/>
        <w:szCs w:val="16"/>
      </w:rPr>
      <w:t>Dato</w:t>
    </w:r>
  </w:p>
  <w:p w:rsidR="00627A7D" w:rsidRPr="00D45850" w:rsidRDefault="00627A7D" w:rsidP="00D45850">
    <w:pPr>
      <w:pStyle w:val="Sidefod"/>
      <w:rPr>
        <w:rFonts w:ascii="Arial" w:hAnsi="Arial" w:cs="Arial"/>
        <w:b/>
        <w:sz w:val="16"/>
        <w:szCs w:val="16"/>
      </w:rPr>
    </w:pPr>
    <w:r w:rsidRPr="00D93610">
      <w:rPr>
        <w:rFonts w:ascii="Arial" w:hAnsi="Arial" w:cs="Arial"/>
        <w:sz w:val="16"/>
        <w:szCs w:val="16"/>
      </w:rPr>
      <w:t>Side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PAGE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sz w:val="16"/>
        <w:szCs w:val="16"/>
      </w:rPr>
      <w:t>af</w:t>
    </w:r>
    <w:r w:rsidRPr="00D93610">
      <w:rPr>
        <w:rFonts w:ascii="Arial" w:hAnsi="Arial" w:cs="Arial"/>
        <w:b/>
        <w:sz w:val="16"/>
        <w:szCs w:val="16"/>
      </w:rPr>
      <w:t xml:space="preserve"> </w:t>
    </w:r>
    <w:r w:rsidRPr="00D93610">
      <w:rPr>
        <w:rFonts w:ascii="Arial" w:hAnsi="Arial" w:cs="Arial"/>
        <w:b/>
        <w:bCs/>
        <w:sz w:val="16"/>
        <w:szCs w:val="16"/>
      </w:rPr>
      <w:fldChar w:fldCharType="begin"/>
    </w:r>
    <w:r w:rsidRPr="00D93610">
      <w:rPr>
        <w:rFonts w:ascii="Arial" w:hAnsi="Arial" w:cs="Arial"/>
        <w:b/>
        <w:bCs/>
        <w:sz w:val="16"/>
        <w:szCs w:val="16"/>
      </w:rPr>
      <w:instrText>NUMPAGES</w:instrText>
    </w:r>
    <w:r w:rsidRPr="00D9361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D9361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F87BE6" w:rsidRDefault="00627A7D" w:rsidP="00E9711D">
    <w:pPr>
      <w:pStyle w:val="Sidefod"/>
      <w:rPr>
        <w:rFonts w:ascii="Georgia" w:hAnsi="Georgia" w:cs="Arial"/>
        <w:sz w:val="16"/>
        <w:szCs w:val="16"/>
      </w:rPr>
    </w:pPr>
    <w:r w:rsidRPr="00F87BE6">
      <w:rPr>
        <w:rFonts w:ascii="Georgia" w:hAnsi="Georgia" w:cs="Arial"/>
        <w:sz w:val="16"/>
        <w:szCs w:val="16"/>
      </w:rPr>
      <w:t>Personers erhvervelse af en landbrugsejendom i fri handel</w:t>
    </w:r>
  </w:p>
  <w:p w:rsidR="00627A7D" w:rsidRPr="00F87BE6" w:rsidRDefault="00AD4226" w:rsidP="00E9711D">
    <w:pPr>
      <w:pStyle w:val="Sidefod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>(Skema af 16</w:t>
    </w:r>
    <w:r w:rsidR="00F87BE6">
      <w:rPr>
        <w:rFonts w:ascii="Georgia" w:hAnsi="Georgia" w:cs="Arial"/>
        <w:sz w:val="16"/>
        <w:szCs w:val="16"/>
      </w:rPr>
      <w:t>.08</w:t>
    </w:r>
    <w:r w:rsidR="00526905" w:rsidRPr="00F87BE6">
      <w:rPr>
        <w:rFonts w:ascii="Georgia" w:hAnsi="Georgia" w:cs="Arial"/>
        <w:sz w:val="16"/>
        <w:szCs w:val="16"/>
      </w:rPr>
      <w:t>.2022</w:t>
    </w:r>
    <w:r w:rsidR="00627A7D" w:rsidRPr="00F87BE6">
      <w:rPr>
        <w:rFonts w:ascii="Georgia" w:hAnsi="Georgia" w:cs="Arial"/>
        <w:sz w:val="16"/>
        <w:szCs w:val="16"/>
      </w:rPr>
      <w:t>)</w:t>
    </w:r>
  </w:p>
  <w:p w:rsidR="00627A7D" w:rsidRPr="00F87BE6" w:rsidRDefault="00627A7D" w:rsidP="00D45850">
    <w:pPr>
      <w:pStyle w:val="Sidefod"/>
      <w:rPr>
        <w:rFonts w:ascii="Georgia" w:hAnsi="Georgia" w:cs="Arial"/>
        <w:b/>
        <w:sz w:val="16"/>
        <w:szCs w:val="16"/>
      </w:rPr>
    </w:pPr>
    <w:r w:rsidRPr="00F87BE6">
      <w:rPr>
        <w:rFonts w:ascii="Georgia" w:hAnsi="Georgia" w:cs="Arial"/>
        <w:sz w:val="16"/>
        <w:szCs w:val="16"/>
      </w:rPr>
      <w:t>Side</w:t>
    </w:r>
    <w:r w:rsidRPr="00F87BE6">
      <w:rPr>
        <w:rFonts w:ascii="Georgia" w:hAnsi="Georgia" w:cs="Arial"/>
        <w:b/>
        <w:sz w:val="16"/>
        <w:szCs w:val="16"/>
      </w:rPr>
      <w:t xml:space="preserve"> </w:t>
    </w:r>
    <w:r w:rsidRPr="00F87BE6">
      <w:rPr>
        <w:rFonts w:ascii="Georgia" w:hAnsi="Georgia" w:cs="Arial"/>
        <w:b/>
        <w:bCs/>
        <w:sz w:val="16"/>
        <w:szCs w:val="16"/>
      </w:rPr>
      <w:fldChar w:fldCharType="begin"/>
    </w:r>
    <w:r w:rsidRPr="00F87BE6">
      <w:rPr>
        <w:rFonts w:ascii="Georgia" w:hAnsi="Georgia" w:cs="Arial"/>
        <w:b/>
        <w:bCs/>
        <w:sz w:val="16"/>
        <w:szCs w:val="16"/>
      </w:rPr>
      <w:instrText>PAGE</w:instrText>
    </w:r>
    <w:r w:rsidRPr="00F87BE6">
      <w:rPr>
        <w:rFonts w:ascii="Georgia" w:hAnsi="Georgia" w:cs="Arial"/>
        <w:b/>
        <w:bCs/>
        <w:sz w:val="16"/>
        <w:szCs w:val="16"/>
      </w:rPr>
      <w:fldChar w:fldCharType="separate"/>
    </w:r>
    <w:r w:rsidR="005F463E">
      <w:rPr>
        <w:rFonts w:ascii="Georgia" w:hAnsi="Georgia" w:cs="Arial"/>
        <w:b/>
        <w:bCs/>
        <w:noProof/>
        <w:sz w:val="16"/>
        <w:szCs w:val="16"/>
      </w:rPr>
      <w:t>2</w:t>
    </w:r>
    <w:r w:rsidRPr="00F87BE6">
      <w:rPr>
        <w:rFonts w:ascii="Georgia" w:hAnsi="Georgia" w:cs="Arial"/>
        <w:b/>
        <w:bCs/>
        <w:sz w:val="16"/>
        <w:szCs w:val="16"/>
      </w:rPr>
      <w:fldChar w:fldCharType="end"/>
    </w:r>
    <w:r w:rsidRPr="00F87BE6">
      <w:rPr>
        <w:rFonts w:ascii="Georgia" w:hAnsi="Georgia" w:cs="Arial"/>
        <w:b/>
        <w:sz w:val="16"/>
        <w:szCs w:val="16"/>
      </w:rPr>
      <w:t xml:space="preserve"> </w:t>
    </w:r>
    <w:r w:rsidRPr="00F87BE6">
      <w:rPr>
        <w:rFonts w:ascii="Georgia" w:hAnsi="Georgia" w:cs="Arial"/>
        <w:sz w:val="16"/>
        <w:szCs w:val="16"/>
      </w:rPr>
      <w:t>af</w:t>
    </w:r>
    <w:r w:rsidRPr="00F87BE6">
      <w:rPr>
        <w:rFonts w:ascii="Georgia" w:hAnsi="Georgia" w:cs="Arial"/>
        <w:b/>
        <w:sz w:val="16"/>
        <w:szCs w:val="16"/>
      </w:rPr>
      <w:t xml:space="preserve"> </w:t>
    </w:r>
    <w:r w:rsidRPr="00F87BE6">
      <w:rPr>
        <w:rFonts w:ascii="Georgia" w:hAnsi="Georgia" w:cs="Arial"/>
        <w:b/>
        <w:bCs/>
        <w:sz w:val="16"/>
        <w:szCs w:val="16"/>
      </w:rPr>
      <w:fldChar w:fldCharType="begin"/>
    </w:r>
    <w:r w:rsidRPr="00F87BE6">
      <w:rPr>
        <w:rFonts w:ascii="Georgia" w:hAnsi="Georgia" w:cs="Arial"/>
        <w:b/>
        <w:bCs/>
        <w:sz w:val="16"/>
        <w:szCs w:val="16"/>
      </w:rPr>
      <w:instrText>NUMPAGES</w:instrText>
    </w:r>
    <w:r w:rsidRPr="00F87BE6">
      <w:rPr>
        <w:rFonts w:ascii="Georgia" w:hAnsi="Georgia" w:cs="Arial"/>
        <w:b/>
        <w:bCs/>
        <w:sz w:val="16"/>
        <w:szCs w:val="16"/>
      </w:rPr>
      <w:fldChar w:fldCharType="separate"/>
    </w:r>
    <w:r w:rsidR="005F463E">
      <w:rPr>
        <w:rFonts w:ascii="Georgia" w:hAnsi="Georgia" w:cs="Arial"/>
        <w:b/>
        <w:bCs/>
        <w:noProof/>
        <w:sz w:val="16"/>
        <w:szCs w:val="16"/>
      </w:rPr>
      <w:t>3</w:t>
    </w:r>
    <w:r w:rsidRPr="00F87BE6">
      <w:rPr>
        <w:rFonts w:ascii="Georgia" w:hAnsi="Georgia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F87BE6" w:rsidRDefault="00627A7D" w:rsidP="007E4E91">
    <w:pPr>
      <w:pStyle w:val="Sidefod"/>
      <w:rPr>
        <w:rFonts w:ascii="Georgia" w:hAnsi="Georgia" w:cs="Arial"/>
        <w:sz w:val="16"/>
        <w:szCs w:val="16"/>
      </w:rPr>
    </w:pPr>
    <w:r w:rsidRPr="00F87BE6">
      <w:rPr>
        <w:rFonts w:ascii="Georgia" w:hAnsi="Georgia" w:cs="Arial"/>
        <w:sz w:val="16"/>
        <w:szCs w:val="16"/>
      </w:rPr>
      <w:t>Personers erhvervelse af en landbrugsejendom i fri handel</w:t>
    </w:r>
  </w:p>
  <w:p w:rsidR="00627A7D" w:rsidRPr="00F87BE6" w:rsidRDefault="00AD4226" w:rsidP="007E4E91">
    <w:pPr>
      <w:pStyle w:val="Sidefod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>(Skema af 16</w:t>
    </w:r>
    <w:r w:rsidR="00F87BE6">
      <w:rPr>
        <w:rFonts w:ascii="Georgia" w:hAnsi="Georgia" w:cs="Arial"/>
        <w:sz w:val="16"/>
        <w:szCs w:val="16"/>
      </w:rPr>
      <w:t>.08</w:t>
    </w:r>
    <w:r w:rsidR="00526905" w:rsidRPr="00F87BE6">
      <w:rPr>
        <w:rFonts w:ascii="Georgia" w:hAnsi="Georgia" w:cs="Arial"/>
        <w:sz w:val="16"/>
        <w:szCs w:val="16"/>
      </w:rPr>
      <w:t>.2022</w:t>
    </w:r>
    <w:r w:rsidR="00627A7D" w:rsidRPr="00F87BE6">
      <w:rPr>
        <w:rFonts w:ascii="Georgia" w:hAnsi="Georgia" w:cs="Arial"/>
        <w:sz w:val="16"/>
        <w:szCs w:val="16"/>
      </w:rPr>
      <w:t>)</w:t>
    </w:r>
  </w:p>
  <w:p w:rsidR="00627A7D" w:rsidRPr="00F87BE6" w:rsidRDefault="00627A7D" w:rsidP="00D93610">
    <w:pPr>
      <w:pStyle w:val="Sidefod"/>
      <w:rPr>
        <w:rFonts w:ascii="Georgia" w:hAnsi="Georgia" w:cs="Arial"/>
        <w:b/>
        <w:sz w:val="16"/>
        <w:szCs w:val="16"/>
      </w:rPr>
    </w:pPr>
    <w:r w:rsidRPr="00F87BE6">
      <w:rPr>
        <w:rFonts w:ascii="Georgia" w:hAnsi="Georgia" w:cs="Arial"/>
        <w:sz w:val="16"/>
        <w:szCs w:val="16"/>
      </w:rPr>
      <w:t>Side</w:t>
    </w:r>
    <w:r w:rsidRPr="00F87BE6">
      <w:rPr>
        <w:rFonts w:ascii="Georgia" w:hAnsi="Georgia" w:cs="Arial"/>
        <w:b/>
        <w:sz w:val="16"/>
        <w:szCs w:val="16"/>
      </w:rPr>
      <w:t xml:space="preserve"> </w:t>
    </w:r>
    <w:r w:rsidRPr="00F87BE6">
      <w:rPr>
        <w:rFonts w:ascii="Georgia" w:hAnsi="Georgia" w:cs="Arial"/>
        <w:b/>
        <w:bCs/>
        <w:sz w:val="16"/>
        <w:szCs w:val="16"/>
      </w:rPr>
      <w:fldChar w:fldCharType="begin"/>
    </w:r>
    <w:r w:rsidRPr="00F87BE6">
      <w:rPr>
        <w:rFonts w:ascii="Georgia" w:hAnsi="Georgia" w:cs="Arial"/>
        <w:b/>
        <w:bCs/>
        <w:sz w:val="16"/>
        <w:szCs w:val="16"/>
      </w:rPr>
      <w:instrText>PAGE</w:instrText>
    </w:r>
    <w:r w:rsidRPr="00F87BE6">
      <w:rPr>
        <w:rFonts w:ascii="Georgia" w:hAnsi="Georgia" w:cs="Arial"/>
        <w:b/>
        <w:bCs/>
        <w:sz w:val="16"/>
        <w:szCs w:val="16"/>
      </w:rPr>
      <w:fldChar w:fldCharType="separate"/>
    </w:r>
    <w:r w:rsidR="005F463E">
      <w:rPr>
        <w:rFonts w:ascii="Georgia" w:hAnsi="Georgia" w:cs="Arial"/>
        <w:b/>
        <w:bCs/>
        <w:noProof/>
        <w:sz w:val="16"/>
        <w:szCs w:val="16"/>
      </w:rPr>
      <w:t>1</w:t>
    </w:r>
    <w:r w:rsidRPr="00F87BE6">
      <w:rPr>
        <w:rFonts w:ascii="Georgia" w:hAnsi="Georgia" w:cs="Arial"/>
        <w:b/>
        <w:bCs/>
        <w:sz w:val="16"/>
        <w:szCs w:val="16"/>
      </w:rPr>
      <w:fldChar w:fldCharType="end"/>
    </w:r>
    <w:r w:rsidRPr="00F87BE6">
      <w:rPr>
        <w:rFonts w:ascii="Georgia" w:hAnsi="Georgia" w:cs="Arial"/>
        <w:b/>
        <w:sz w:val="16"/>
        <w:szCs w:val="16"/>
      </w:rPr>
      <w:t xml:space="preserve"> </w:t>
    </w:r>
    <w:r w:rsidRPr="00F87BE6">
      <w:rPr>
        <w:rFonts w:ascii="Georgia" w:hAnsi="Georgia" w:cs="Arial"/>
        <w:sz w:val="16"/>
        <w:szCs w:val="16"/>
      </w:rPr>
      <w:t>af</w:t>
    </w:r>
    <w:r w:rsidRPr="00F87BE6">
      <w:rPr>
        <w:rFonts w:ascii="Georgia" w:hAnsi="Georgia" w:cs="Arial"/>
        <w:b/>
        <w:sz w:val="16"/>
        <w:szCs w:val="16"/>
      </w:rPr>
      <w:t xml:space="preserve"> </w:t>
    </w:r>
    <w:r w:rsidRPr="00F87BE6">
      <w:rPr>
        <w:rFonts w:ascii="Georgia" w:hAnsi="Georgia" w:cs="Arial"/>
        <w:b/>
        <w:bCs/>
        <w:sz w:val="16"/>
        <w:szCs w:val="16"/>
      </w:rPr>
      <w:fldChar w:fldCharType="begin"/>
    </w:r>
    <w:r w:rsidRPr="00F87BE6">
      <w:rPr>
        <w:rFonts w:ascii="Georgia" w:hAnsi="Georgia" w:cs="Arial"/>
        <w:b/>
        <w:bCs/>
        <w:sz w:val="16"/>
        <w:szCs w:val="16"/>
      </w:rPr>
      <w:instrText>NUMPAGES</w:instrText>
    </w:r>
    <w:r w:rsidRPr="00F87BE6">
      <w:rPr>
        <w:rFonts w:ascii="Georgia" w:hAnsi="Georgia" w:cs="Arial"/>
        <w:b/>
        <w:bCs/>
        <w:sz w:val="16"/>
        <w:szCs w:val="16"/>
      </w:rPr>
      <w:fldChar w:fldCharType="separate"/>
    </w:r>
    <w:r w:rsidR="005F463E">
      <w:rPr>
        <w:rFonts w:ascii="Georgia" w:hAnsi="Georgia" w:cs="Arial"/>
        <w:b/>
        <w:bCs/>
        <w:noProof/>
        <w:sz w:val="16"/>
        <w:szCs w:val="16"/>
      </w:rPr>
      <w:t>3</w:t>
    </w:r>
    <w:r w:rsidRPr="00F87BE6">
      <w:rPr>
        <w:rFonts w:ascii="Georgia" w:hAnsi="Georgi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F7" w:rsidRDefault="009076F7">
      <w:r>
        <w:separator/>
      </w:r>
    </w:p>
  </w:footnote>
  <w:footnote w:type="continuationSeparator" w:id="0">
    <w:p w:rsidR="009076F7" w:rsidRDefault="0090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7D" w:rsidRPr="00DE665E" w:rsidRDefault="00DA2A06" w:rsidP="009C594F">
    <w:pPr>
      <w:pStyle w:val="Sidehoved"/>
      <w:jc w:val="right"/>
    </w:pPr>
    <w:r w:rsidRPr="00CF639F">
      <w:rPr>
        <w:noProof/>
      </w:rPr>
      <w:drawing>
        <wp:inline distT="0" distB="0" distL="0" distR="0">
          <wp:extent cx="2828925" cy="7524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30"/>
    <w:multiLevelType w:val="singleLevel"/>
    <w:tmpl w:val="FF96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00D60"/>
    <w:multiLevelType w:val="singleLevel"/>
    <w:tmpl w:val="5678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B655ED"/>
    <w:multiLevelType w:val="multilevel"/>
    <w:tmpl w:val="63205E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FC20D1"/>
    <w:multiLevelType w:val="multilevel"/>
    <w:tmpl w:val="9F24BBB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3B8539B"/>
    <w:multiLevelType w:val="multilevel"/>
    <w:tmpl w:val="2A8E00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0073D3"/>
    <w:multiLevelType w:val="multilevel"/>
    <w:tmpl w:val="5C441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8E50E8"/>
    <w:multiLevelType w:val="multilevel"/>
    <w:tmpl w:val="27D211CA"/>
    <w:lvl w:ilvl="0">
      <w:start w:val="3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DD6B29"/>
    <w:multiLevelType w:val="hybridMultilevel"/>
    <w:tmpl w:val="9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2"/>
  </w:num>
  <w:num w:numId="37">
    <w:abstractNumId w:val="6"/>
  </w:num>
  <w:num w:numId="38">
    <w:abstractNumId w:val="4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FaN6GmQULRQIi/6lTS9qSR3Gm5F4rglI5OChgIb9PkrgcqxwVAk/Iibz9YiH4QFQ"/>
  </w:docVars>
  <w:rsids>
    <w:rsidRoot w:val="00A57CF0"/>
    <w:rsid w:val="00001293"/>
    <w:rsid w:val="00010F8A"/>
    <w:rsid w:val="000307D6"/>
    <w:rsid w:val="000602E4"/>
    <w:rsid w:val="000822CF"/>
    <w:rsid w:val="00090E75"/>
    <w:rsid w:val="00097F80"/>
    <w:rsid w:val="000B3170"/>
    <w:rsid w:val="000C47C0"/>
    <w:rsid w:val="000F43DF"/>
    <w:rsid w:val="000F4E7F"/>
    <w:rsid w:val="000F4E80"/>
    <w:rsid w:val="00105E7F"/>
    <w:rsid w:val="0011313C"/>
    <w:rsid w:val="00122623"/>
    <w:rsid w:val="0012308D"/>
    <w:rsid w:val="001241F7"/>
    <w:rsid w:val="0012447A"/>
    <w:rsid w:val="00127F00"/>
    <w:rsid w:val="00142B88"/>
    <w:rsid w:val="001530B4"/>
    <w:rsid w:val="001775CE"/>
    <w:rsid w:val="001C09E6"/>
    <w:rsid w:val="001D746F"/>
    <w:rsid w:val="001E39E5"/>
    <w:rsid w:val="001F5EE0"/>
    <w:rsid w:val="00205B41"/>
    <w:rsid w:val="002067F2"/>
    <w:rsid w:val="00224675"/>
    <w:rsid w:val="002263F5"/>
    <w:rsid w:val="00226E93"/>
    <w:rsid w:val="00230A7C"/>
    <w:rsid w:val="002331A7"/>
    <w:rsid w:val="00235724"/>
    <w:rsid w:val="0025228E"/>
    <w:rsid w:val="0025482D"/>
    <w:rsid w:val="00272E70"/>
    <w:rsid w:val="002A6EF2"/>
    <w:rsid w:val="002A778B"/>
    <w:rsid w:val="002B266C"/>
    <w:rsid w:val="002B47C3"/>
    <w:rsid w:val="002C48E9"/>
    <w:rsid w:val="002C6D44"/>
    <w:rsid w:val="002C7F11"/>
    <w:rsid w:val="002E6B52"/>
    <w:rsid w:val="00305338"/>
    <w:rsid w:val="003079AD"/>
    <w:rsid w:val="0032149A"/>
    <w:rsid w:val="003427A9"/>
    <w:rsid w:val="003608F3"/>
    <w:rsid w:val="00362706"/>
    <w:rsid w:val="00363389"/>
    <w:rsid w:val="00364B20"/>
    <w:rsid w:val="00377BF4"/>
    <w:rsid w:val="00382AB5"/>
    <w:rsid w:val="0038712D"/>
    <w:rsid w:val="00391DBC"/>
    <w:rsid w:val="00394DD2"/>
    <w:rsid w:val="003A419B"/>
    <w:rsid w:val="003A5348"/>
    <w:rsid w:val="003E19CC"/>
    <w:rsid w:val="00401CFA"/>
    <w:rsid w:val="00420B22"/>
    <w:rsid w:val="00422A64"/>
    <w:rsid w:val="00432E2C"/>
    <w:rsid w:val="00436A31"/>
    <w:rsid w:val="004408A4"/>
    <w:rsid w:val="0044676A"/>
    <w:rsid w:val="00447BD0"/>
    <w:rsid w:val="00453CF6"/>
    <w:rsid w:val="00457500"/>
    <w:rsid w:val="0046160A"/>
    <w:rsid w:val="00472AED"/>
    <w:rsid w:val="00474EC8"/>
    <w:rsid w:val="0048146D"/>
    <w:rsid w:val="0049320B"/>
    <w:rsid w:val="004A0CC6"/>
    <w:rsid w:val="004A65B4"/>
    <w:rsid w:val="004D2770"/>
    <w:rsid w:val="004D61E1"/>
    <w:rsid w:val="004E0B56"/>
    <w:rsid w:val="004E1B81"/>
    <w:rsid w:val="004E5E2C"/>
    <w:rsid w:val="005008FA"/>
    <w:rsid w:val="0051260F"/>
    <w:rsid w:val="0051281E"/>
    <w:rsid w:val="00512AE2"/>
    <w:rsid w:val="0051632E"/>
    <w:rsid w:val="00525D3C"/>
    <w:rsid w:val="00526905"/>
    <w:rsid w:val="00527AE8"/>
    <w:rsid w:val="00553F02"/>
    <w:rsid w:val="0056448C"/>
    <w:rsid w:val="0057197F"/>
    <w:rsid w:val="005740E2"/>
    <w:rsid w:val="005A2EF1"/>
    <w:rsid w:val="005A74A6"/>
    <w:rsid w:val="005D3DCE"/>
    <w:rsid w:val="005D699D"/>
    <w:rsid w:val="005D7C12"/>
    <w:rsid w:val="005E7E2D"/>
    <w:rsid w:val="005F463E"/>
    <w:rsid w:val="00600880"/>
    <w:rsid w:val="00624F0D"/>
    <w:rsid w:val="00627A7D"/>
    <w:rsid w:val="00644ADD"/>
    <w:rsid w:val="00644E43"/>
    <w:rsid w:val="00647526"/>
    <w:rsid w:val="00680346"/>
    <w:rsid w:val="006B02BF"/>
    <w:rsid w:val="006B03E8"/>
    <w:rsid w:val="006B12F2"/>
    <w:rsid w:val="006B4A4B"/>
    <w:rsid w:val="006B7E6F"/>
    <w:rsid w:val="006C37C7"/>
    <w:rsid w:val="006D078B"/>
    <w:rsid w:val="006D3C31"/>
    <w:rsid w:val="006E1A72"/>
    <w:rsid w:val="006E7D79"/>
    <w:rsid w:val="006F0EF0"/>
    <w:rsid w:val="006F2F75"/>
    <w:rsid w:val="00721F78"/>
    <w:rsid w:val="00733B42"/>
    <w:rsid w:val="0074655A"/>
    <w:rsid w:val="0075366E"/>
    <w:rsid w:val="00764DA6"/>
    <w:rsid w:val="00766C4C"/>
    <w:rsid w:val="0077468A"/>
    <w:rsid w:val="007755C8"/>
    <w:rsid w:val="00781F7F"/>
    <w:rsid w:val="007A0D14"/>
    <w:rsid w:val="007B190E"/>
    <w:rsid w:val="007E0D25"/>
    <w:rsid w:val="007E1D2A"/>
    <w:rsid w:val="007E4E91"/>
    <w:rsid w:val="007E5E63"/>
    <w:rsid w:val="008056B8"/>
    <w:rsid w:val="00811F0C"/>
    <w:rsid w:val="00816098"/>
    <w:rsid w:val="00816DC6"/>
    <w:rsid w:val="008406AF"/>
    <w:rsid w:val="00860828"/>
    <w:rsid w:val="00872C5D"/>
    <w:rsid w:val="008737C8"/>
    <w:rsid w:val="00877E2E"/>
    <w:rsid w:val="0089429F"/>
    <w:rsid w:val="008A6054"/>
    <w:rsid w:val="008A76E4"/>
    <w:rsid w:val="008B18EF"/>
    <w:rsid w:val="008D079E"/>
    <w:rsid w:val="008D2A8F"/>
    <w:rsid w:val="008D7B95"/>
    <w:rsid w:val="008F4B7D"/>
    <w:rsid w:val="008F683D"/>
    <w:rsid w:val="00907274"/>
    <w:rsid w:val="00907483"/>
    <w:rsid w:val="009076F7"/>
    <w:rsid w:val="0091099F"/>
    <w:rsid w:val="00921D2C"/>
    <w:rsid w:val="009222F0"/>
    <w:rsid w:val="00936D1F"/>
    <w:rsid w:val="00941AA3"/>
    <w:rsid w:val="00946F48"/>
    <w:rsid w:val="009A1883"/>
    <w:rsid w:val="009A2CC4"/>
    <w:rsid w:val="009B3B03"/>
    <w:rsid w:val="009B6B5C"/>
    <w:rsid w:val="009C594F"/>
    <w:rsid w:val="009D0AEC"/>
    <w:rsid w:val="009D1489"/>
    <w:rsid w:val="009D30D6"/>
    <w:rsid w:val="009D5CF4"/>
    <w:rsid w:val="009E1D08"/>
    <w:rsid w:val="009F186A"/>
    <w:rsid w:val="009F2E13"/>
    <w:rsid w:val="009F398C"/>
    <w:rsid w:val="009F6D1C"/>
    <w:rsid w:val="00A0247B"/>
    <w:rsid w:val="00A10A9A"/>
    <w:rsid w:val="00A274C1"/>
    <w:rsid w:val="00A3663A"/>
    <w:rsid w:val="00A4587C"/>
    <w:rsid w:val="00A478D8"/>
    <w:rsid w:val="00A57CF0"/>
    <w:rsid w:val="00A71A80"/>
    <w:rsid w:val="00A75A40"/>
    <w:rsid w:val="00A83EE5"/>
    <w:rsid w:val="00A97D57"/>
    <w:rsid w:val="00AB488F"/>
    <w:rsid w:val="00AC76C8"/>
    <w:rsid w:val="00AD4226"/>
    <w:rsid w:val="00B045C2"/>
    <w:rsid w:val="00B05729"/>
    <w:rsid w:val="00B07F31"/>
    <w:rsid w:val="00B15E32"/>
    <w:rsid w:val="00B32FD5"/>
    <w:rsid w:val="00B627F6"/>
    <w:rsid w:val="00BA1984"/>
    <w:rsid w:val="00BA31A6"/>
    <w:rsid w:val="00BB25B4"/>
    <w:rsid w:val="00BE0FFD"/>
    <w:rsid w:val="00BE12D6"/>
    <w:rsid w:val="00C016F8"/>
    <w:rsid w:val="00C05EE1"/>
    <w:rsid w:val="00C0794D"/>
    <w:rsid w:val="00C81E5D"/>
    <w:rsid w:val="00C91C9F"/>
    <w:rsid w:val="00C93CBB"/>
    <w:rsid w:val="00CC2E8A"/>
    <w:rsid w:val="00CE75DF"/>
    <w:rsid w:val="00CF6C74"/>
    <w:rsid w:val="00D10642"/>
    <w:rsid w:val="00D43C6C"/>
    <w:rsid w:val="00D45850"/>
    <w:rsid w:val="00D51FC0"/>
    <w:rsid w:val="00D6065A"/>
    <w:rsid w:val="00D66AEF"/>
    <w:rsid w:val="00D84797"/>
    <w:rsid w:val="00D93610"/>
    <w:rsid w:val="00DA2A06"/>
    <w:rsid w:val="00DB69AE"/>
    <w:rsid w:val="00DB6C1E"/>
    <w:rsid w:val="00DC53B7"/>
    <w:rsid w:val="00DD5AB8"/>
    <w:rsid w:val="00DE665E"/>
    <w:rsid w:val="00DE7032"/>
    <w:rsid w:val="00DF7518"/>
    <w:rsid w:val="00E03F0C"/>
    <w:rsid w:val="00E14859"/>
    <w:rsid w:val="00E267FD"/>
    <w:rsid w:val="00E26975"/>
    <w:rsid w:val="00E52C8A"/>
    <w:rsid w:val="00E543DE"/>
    <w:rsid w:val="00E60BBA"/>
    <w:rsid w:val="00E8071A"/>
    <w:rsid w:val="00E9711D"/>
    <w:rsid w:val="00EA20D5"/>
    <w:rsid w:val="00EB0C9E"/>
    <w:rsid w:val="00EB3339"/>
    <w:rsid w:val="00EC2986"/>
    <w:rsid w:val="00F03900"/>
    <w:rsid w:val="00F21C2A"/>
    <w:rsid w:val="00F25050"/>
    <w:rsid w:val="00F27C9A"/>
    <w:rsid w:val="00F33744"/>
    <w:rsid w:val="00F367DF"/>
    <w:rsid w:val="00F42566"/>
    <w:rsid w:val="00F474F4"/>
    <w:rsid w:val="00F47FD0"/>
    <w:rsid w:val="00F54135"/>
    <w:rsid w:val="00F6050A"/>
    <w:rsid w:val="00F61FDD"/>
    <w:rsid w:val="00F71B96"/>
    <w:rsid w:val="00F72F89"/>
    <w:rsid w:val="00F746C0"/>
    <w:rsid w:val="00F7704D"/>
    <w:rsid w:val="00F80009"/>
    <w:rsid w:val="00F84C7A"/>
    <w:rsid w:val="00F87BE6"/>
    <w:rsid w:val="00F975C6"/>
    <w:rsid w:val="00FA3512"/>
    <w:rsid w:val="00FA688E"/>
    <w:rsid w:val="00FB425B"/>
    <w:rsid w:val="00FC498C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FDF105-313D-4C8B-9732-FBF43D07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numPr>
        <w:numId w:val="47"/>
      </w:numPr>
      <w:tabs>
        <w:tab w:val="left" w:pos="709"/>
      </w:tabs>
      <w:spacing w:before="360" w:after="240"/>
      <w:outlineLvl w:val="0"/>
    </w:pPr>
    <w:rPr>
      <w:rFonts w:ascii="Arial" w:hAnsi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7"/>
      </w:numPr>
      <w:tabs>
        <w:tab w:val="left" w:pos="709"/>
      </w:tabs>
      <w:spacing w:before="360" w:after="12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autoRedefine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keepNext/>
      <w:spacing w:after="240"/>
    </w:pPr>
    <w:rPr>
      <w:b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</w:rPr>
  </w:style>
  <w:style w:type="paragraph" w:customStyle="1" w:styleId="Kilde">
    <w:name w:val="Kilde"/>
    <w:basedOn w:val="Normal"/>
    <w:next w:val="Normal"/>
    <w:pPr>
      <w:spacing w:after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  <w:rPr>
      <w:sz w:val="20"/>
    </w:rPr>
  </w:style>
  <w:style w:type="paragraph" w:styleId="Indholdsfortegnelse2">
    <w:name w:val="toc 2"/>
    <w:basedOn w:val="Normal"/>
    <w:next w:val="Normal"/>
    <w:autoRedefine/>
    <w:semiHidden/>
    <w:pPr>
      <w:tabs>
        <w:tab w:val="left" w:pos="737"/>
        <w:tab w:val="right" w:leader="dot" w:pos="8494"/>
      </w:tabs>
      <w:spacing w:before="60" w:after="60"/>
      <w:ind w:left="737" w:hanging="499"/>
    </w:pPr>
    <w:rPr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lovtekst">
    <w:name w:val="lovtekst"/>
    <w:basedOn w:val="Normal"/>
    <w:autoRedefine/>
    <w:pPr>
      <w:ind w:left="284" w:right="284"/>
    </w:pPr>
    <w:rPr>
      <w:i/>
    </w:rPr>
  </w:style>
  <w:style w:type="paragraph" w:customStyle="1" w:styleId="Bilagoverskrift2">
    <w:name w:val="Bilag overskrift (2)"/>
    <w:basedOn w:val="Normal"/>
    <w:autoRedefine/>
    <w:pPr>
      <w:keepNext/>
      <w:keepLines/>
      <w:tabs>
        <w:tab w:val="left" w:pos="2040"/>
      </w:tabs>
      <w:spacing w:before="240" w:after="60"/>
    </w:pPr>
    <w:rPr>
      <w:rFonts w:ascii="Arial" w:hAnsi="Arial"/>
      <w:b/>
      <w:sz w:val="28"/>
    </w:rPr>
  </w:style>
  <w:style w:type="paragraph" w:customStyle="1" w:styleId="Bilagoverskrift3">
    <w:name w:val="Bilag overskrift (3)"/>
    <w:basedOn w:val="Normal"/>
    <w:autoRedefine/>
    <w:pPr>
      <w:keepNext/>
      <w:keepLines/>
    </w:pPr>
    <w:rPr>
      <w:b/>
      <w:sz w:val="16"/>
    </w:rPr>
  </w:style>
  <w:style w:type="paragraph" w:styleId="Brdtekst">
    <w:name w:val="Body Text"/>
    <w:basedOn w:val="Normal"/>
    <w:rPr>
      <w:snapToGrid w:val="0"/>
      <w:sz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420B22"/>
    <w:rPr>
      <w:color w:val="0000FF"/>
      <w:u w:val="single"/>
    </w:rPr>
  </w:style>
  <w:style w:type="paragraph" w:styleId="Markeringsbobletekst">
    <w:name w:val="Balloon Text"/>
    <w:basedOn w:val="Normal"/>
    <w:semiHidden/>
    <w:rsid w:val="00FB425B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936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personda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brugsloven@lb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tsinformation.dk/eli/lta/2022/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st.dk/landbrug/arealer-og-ejendomme/landbrugsloven-og-erhvervel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3637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Personers erhvervelse af en landbrugsejendom</vt:lpstr>
    </vt:vector>
  </TitlesOfParts>
  <Company>DFFE</Company>
  <LinksUpToDate>false</LinksUpToDate>
  <CharactersWithSpaces>4134</CharactersWithSpaces>
  <SharedDoc>false</SharedDoc>
  <HLinks>
    <vt:vector size="24" baseType="variant">
      <vt:variant>
        <vt:i4>7602233</vt:i4>
      </vt:variant>
      <vt:variant>
        <vt:i4>94</vt:i4>
      </vt:variant>
      <vt:variant>
        <vt:i4>0</vt:i4>
      </vt:variant>
      <vt:variant>
        <vt:i4>5</vt:i4>
      </vt:variant>
      <vt:variant>
        <vt:lpwstr>https://www.retsinformation.dk/eli/lta/2022/561</vt:lpwstr>
      </vt:variant>
      <vt:variant>
        <vt:lpwstr/>
      </vt:variant>
      <vt:variant>
        <vt:i4>4456513</vt:i4>
      </vt:variant>
      <vt:variant>
        <vt:i4>91</vt:i4>
      </vt:variant>
      <vt:variant>
        <vt:i4>0</vt:i4>
      </vt:variant>
      <vt:variant>
        <vt:i4>5</vt:i4>
      </vt:variant>
      <vt:variant>
        <vt:lpwstr>https://lbst.dk/landbrug/arealer-og-ejendomme/landbrugsloven-og-erhvervelse/</vt:lpwstr>
      </vt:variant>
      <vt:variant>
        <vt:lpwstr/>
      </vt:variant>
      <vt:variant>
        <vt:i4>3407975</vt:i4>
      </vt:variant>
      <vt:variant>
        <vt:i4>88</vt:i4>
      </vt:variant>
      <vt:variant>
        <vt:i4>0</vt:i4>
      </vt:variant>
      <vt:variant>
        <vt:i4>5</vt:i4>
      </vt:variant>
      <vt:variant>
        <vt:lpwstr>https://lbst.dk/persondata/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mailto:landbrugsloven@lbst.dk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Personers erhvervelse af en landbrugsejendom</dc:title>
  <dc:subject>Skemaer (LOL)</dc:subject>
  <dc:creator>Michael Larsen (DFFE)</dc:creator>
  <cp:keywords/>
  <dc:description>Aktive skemaer (lol)</dc:description>
  <cp:lastModifiedBy>Anne van Gellekom (LFST)</cp:lastModifiedBy>
  <cp:revision>3</cp:revision>
  <cp:lastPrinted>2018-10-16T09:52:00Z</cp:lastPrinted>
  <dcterms:created xsi:type="dcterms:W3CDTF">2022-12-01T07:13:00Z</dcterms:created>
  <dcterms:modified xsi:type="dcterms:W3CDTF">2022-12-01T07:19:00Z</dcterms:modified>
  <cp:category>Lanbrugslov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