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81" w:rsidRPr="00EE3CE7" w:rsidRDefault="00985BF8" w:rsidP="00113381">
      <w:pPr>
        <w:jc w:val="center"/>
        <w:rPr>
          <w:rFonts w:ascii="Georgia" w:hAnsi="Georgia"/>
          <w:b/>
          <w:sz w:val="32"/>
          <w:szCs w:val="32"/>
        </w:rPr>
      </w:pPr>
      <w:r w:rsidRPr="00EE3CE7">
        <w:rPr>
          <w:rFonts w:ascii="Georgia" w:hAnsi="Georgia"/>
          <w:b/>
          <w:sz w:val="32"/>
          <w:szCs w:val="32"/>
        </w:rPr>
        <w:t>Deklaration</w:t>
      </w:r>
    </w:p>
    <w:p w:rsidR="00235FCB" w:rsidRPr="00EE3CE7" w:rsidRDefault="00985BF8" w:rsidP="00113381">
      <w:pPr>
        <w:jc w:val="center"/>
        <w:rPr>
          <w:rFonts w:ascii="Georgia" w:hAnsi="Georgia"/>
          <w:b/>
          <w:sz w:val="32"/>
          <w:szCs w:val="32"/>
        </w:rPr>
      </w:pPr>
      <w:r w:rsidRPr="00EE3CE7">
        <w:rPr>
          <w:rFonts w:ascii="Georgia" w:hAnsi="Georgia"/>
          <w:b/>
          <w:sz w:val="32"/>
          <w:szCs w:val="32"/>
        </w:rPr>
        <w:t>om</w:t>
      </w:r>
    </w:p>
    <w:p w:rsidR="00985BF8" w:rsidRPr="00EE3CE7" w:rsidRDefault="00B06A9A" w:rsidP="00113381">
      <w:pPr>
        <w:jc w:val="center"/>
        <w:rPr>
          <w:rFonts w:ascii="Georgia" w:hAnsi="Georgia"/>
          <w:b/>
          <w:sz w:val="32"/>
          <w:szCs w:val="32"/>
        </w:rPr>
      </w:pPr>
      <w:r w:rsidRPr="00EE3CE7">
        <w:rPr>
          <w:rFonts w:ascii="Georgia" w:hAnsi="Georgia"/>
          <w:b/>
          <w:sz w:val="32"/>
          <w:szCs w:val="32"/>
        </w:rPr>
        <w:t>afhændelse og</w:t>
      </w:r>
      <w:r w:rsidR="00C47F9F" w:rsidRPr="00EE3CE7">
        <w:rPr>
          <w:rFonts w:ascii="Georgia" w:hAnsi="Georgia"/>
          <w:b/>
          <w:sz w:val="32"/>
          <w:szCs w:val="32"/>
        </w:rPr>
        <w:t xml:space="preserve"> landbrugspligt</w:t>
      </w:r>
    </w:p>
    <w:p w:rsidR="001C30A4" w:rsidRPr="00EE3CE7" w:rsidRDefault="001C30A4" w:rsidP="00113381">
      <w:pPr>
        <w:jc w:val="both"/>
        <w:rPr>
          <w:rFonts w:ascii="Georgia" w:hAnsi="Georgia"/>
          <w:sz w:val="22"/>
          <w:szCs w:val="22"/>
        </w:rPr>
      </w:pPr>
    </w:p>
    <w:p w:rsidR="00235FCB" w:rsidRPr="00EE3CE7" w:rsidRDefault="00235FCB" w:rsidP="00113381">
      <w:pPr>
        <w:jc w:val="both"/>
        <w:rPr>
          <w:rFonts w:ascii="Georgia" w:hAnsi="Georgia"/>
          <w:sz w:val="22"/>
          <w:szCs w:val="22"/>
        </w:rPr>
      </w:pPr>
    </w:p>
    <w:p w:rsidR="003A1469" w:rsidRPr="00EE3CE7" w:rsidRDefault="00235FCB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>Undertegnede</w:t>
      </w:r>
    </w:p>
    <w:p w:rsidR="00123AFF" w:rsidRPr="00EE3CE7" w:rsidRDefault="00123AFF" w:rsidP="00113381">
      <w:pPr>
        <w:jc w:val="both"/>
        <w:rPr>
          <w:rFonts w:ascii="Georgia" w:hAnsi="Georgia"/>
          <w:sz w:val="22"/>
          <w:szCs w:val="22"/>
        </w:rPr>
      </w:pPr>
    </w:p>
    <w:p w:rsidR="00123AFF" w:rsidRPr="00EE3CE7" w:rsidRDefault="00235FCB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 xml:space="preserve">som </w:t>
      </w:r>
      <w:r w:rsidR="00C47F9F" w:rsidRPr="00EE3CE7">
        <w:rPr>
          <w:rFonts w:ascii="Georgia" w:hAnsi="Georgia"/>
          <w:sz w:val="22"/>
          <w:szCs w:val="22"/>
        </w:rPr>
        <w:t xml:space="preserve">ejer af landbrugsejendommen </w:t>
      </w:r>
      <w:r w:rsidRPr="00EE3CE7">
        <w:rPr>
          <w:rFonts w:ascii="Georgia" w:hAnsi="Georgia"/>
          <w:sz w:val="22"/>
          <w:szCs w:val="22"/>
        </w:rPr>
        <w:t>matr.nr.</w:t>
      </w:r>
    </w:p>
    <w:p w:rsidR="00123AFF" w:rsidRPr="00EE3CE7" w:rsidRDefault="00123AFF" w:rsidP="00113381">
      <w:pPr>
        <w:jc w:val="both"/>
        <w:rPr>
          <w:rFonts w:ascii="Georgia" w:hAnsi="Georgia"/>
          <w:sz w:val="22"/>
          <w:szCs w:val="22"/>
        </w:rPr>
      </w:pPr>
    </w:p>
    <w:p w:rsidR="00123AFF" w:rsidRPr="00EE3CE7" w:rsidRDefault="005E5070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>og fredskovsejendommen / fredskovsejendommene matr.nr.</w:t>
      </w:r>
    </w:p>
    <w:p w:rsidR="00123AFF" w:rsidRPr="00EE3CE7" w:rsidRDefault="00123AFF" w:rsidP="00113381">
      <w:pPr>
        <w:jc w:val="both"/>
        <w:rPr>
          <w:rFonts w:ascii="Georgia" w:hAnsi="Georgia"/>
          <w:sz w:val="22"/>
          <w:szCs w:val="22"/>
        </w:rPr>
      </w:pPr>
    </w:p>
    <w:p w:rsidR="00D3348A" w:rsidRPr="00EE3CE7" w:rsidRDefault="00C47F9F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 xml:space="preserve">erklærer hermed med virkning for mig og efterfølgende ejere at ville overholde følgende forpligtelser, der er en forudsætning for, at et areal af ejendommen kan fraskilles uden landbrugspligt </w:t>
      </w:r>
      <w:r w:rsidR="005E5070" w:rsidRPr="00EE3CE7">
        <w:rPr>
          <w:rFonts w:ascii="Georgia" w:hAnsi="Georgia"/>
          <w:sz w:val="22"/>
          <w:szCs w:val="22"/>
        </w:rPr>
        <w:t xml:space="preserve">til supplering af </w:t>
      </w:r>
      <w:r w:rsidR="00533848" w:rsidRPr="00EE3CE7">
        <w:rPr>
          <w:rFonts w:ascii="Georgia" w:hAnsi="Georgia"/>
          <w:sz w:val="22"/>
          <w:szCs w:val="22"/>
        </w:rPr>
        <w:t xml:space="preserve">ovennævnte </w:t>
      </w:r>
      <w:r w:rsidR="005E5070" w:rsidRPr="00EE3CE7">
        <w:rPr>
          <w:rFonts w:ascii="Georgia" w:hAnsi="Georgia"/>
          <w:sz w:val="22"/>
          <w:szCs w:val="22"/>
        </w:rPr>
        <w:t>fredskovsejendom / fredskovsejendom</w:t>
      </w:r>
      <w:r w:rsidR="00F5792A" w:rsidRPr="00EE3CE7">
        <w:rPr>
          <w:rFonts w:ascii="Georgia" w:hAnsi="Georgia"/>
          <w:sz w:val="22"/>
          <w:szCs w:val="22"/>
        </w:rPr>
        <w:t>me</w:t>
      </w:r>
      <w:r w:rsidR="00533848" w:rsidRPr="00EE3CE7">
        <w:rPr>
          <w:rFonts w:ascii="Georgia" w:hAnsi="Georgia"/>
          <w:sz w:val="22"/>
          <w:szCs w:val="22"/>
        </w:rPr>
        <w:t xml:space="preserve"> </w:t>
      </w:r>
      <w:r w:rsidR="005E5070" w:rsidRPr="00EE3CE7">
        <w:rPr>
          <w:rFonts w:ascii="Georgia" w:hAnsi="Georgia"/>
          <w:sz w:val="22"/>
          <w:szCs w:val="22"/>
        </w:rPr>
        <w:t xml:space="preserve">hvorved der </w:t>
      </w:r>
      <w:r w:rsidR="00F03833" w:rsidRPr="00EE3CE7">
        <w:rPr>
          <w:rFonts w:ascii="Georgia" w:hAnsi="Georgia"/>
          <w:sz w:val="22"/>
          <w:szCs w:val="22"/>
        </w:rPr>
        <w:t>oprettes</w:t>
      </w:r>
      <w:r w:rsidR="005E5070" w:rsidRPr="00EE3CE7">
        <w:rPr>
          <w:rFonts w:ascii="Georgia" w:hAnsi="Georgia"/>
          <w:sz w:val="22"/>
          <w:szCs w:val="22"/>
        </w:rPr>
        <w:t xml:space="preserve"> en sammenhængende </w:t>
      </w:r>
      <w:r w:rsidRPr="00EE3CE7">
        <w:rPr>
          <w:rFonts w:ascii="Georgia" w:hAnsi="Georgia"/>
          <w:sz w:val="22"/>
          <w:szCs w:val="22"/>
        </w:rPr>
        <w:t xml:space="preserve">fredskovsejendom, jf. § 6, stk. 1, nr. </w:t>
      </w:r>
      <w:r w:rsidR="00CC2FD0" w:rsidRPr="00EE3CE7">
        <w:rPr>
          <w:rFonts w:ascii="Georgia" w:hAnsi="Georgia"/>
          <w:sz w:val="22"/>
          <w:szCs w:val="22"/>
        </w:rPr>
        <w:t>7</w:t>
      </w:r>
      <w:r w:rsidRPr="00EE3CE7">
        <w:rPr>
          <w:rFonts w:ascii="Georgia" w:hAnsi="Georgia"/>
          <w:sz w:val="22"/>
          <w:szCs w:val="22"/>
        </w:rPr>
        <w:t xml:space="preserve">, i lov om landbrugsejendomme </w:t>
      </w:r>
      <w:r w:rsidR="000A19F3" w:rsidRPr="00EE3CE7">
        <w:rPr>
          <w:rFonts w:ascii="Georgia" w:hAnsi="Georgia"/>
          <w:sz w:val="22"/>
          <w:szCs w:val="22"/>
        </w:rPr>
        <w:t>(lovbekendtgørelse nr. 116 af 6. februar 2020)</w:t>
      </w:r>
      <w:r w:rsidR="004E5910" w:rsidRPr="00EE3CE7">
        <w:rPr>
          <w:rFonts w:ascii="Georgia" w:hAnsi="Georgia"/>
          <w:sz w:val="22"/>
          <w:szCs w:val="22"/>
        </w:rPr>
        <w:t xml:space="preserve"> og § 3, stk. 2 i bekendtgørelse </w:t>
      </w:r>
      <w:r w:rsidR="009A409E" w:rsidRPr="00EE3CE7">
        <w:rPr>
          <w:rFonts w:ascii="Georgia" w:hAnsi="Georgia"/>
          <w:sz w:val="22"/>
          <w:szCs w:val="22"/>
        </w:rPr>
        <w:t xml:space="preserve">nr. 1426 af 16. december 2014 </w:t>
      </w:r>
      <w:r w:rsidR="004E5910" w:rsidRPr="00EE3CE7">
        <w:rPr>
          <w:rFonts w:ascii="Georgia" w:hAnsi="Georgia"/>
          <w:sz w:val="22"/>
          <w:szCs w:val="22"/>
        </w:rPr>
        <w:t>om landinspektørerklæringer i henhold til lov om landbrugsejendomme)</w:t>
      </w:r>
      <w:r w:rsidR="001116C7" w:rsidRPr="00EE3CE7">
        <w:rPr>
          <w:rFonts w:ascii="Georgia" w:hAnsi="Georgia"/>
          <w:sz w:val="22"/>
          <w:szCs w:val="22"/>
        </w:rPr>
        <w:t>:</w:t>
      </w:r>
    </w:p>
    <w:p w:rsidR="00C47F9F" w:rsidRPr="00EE3CE7" w:rsidRDefault="00C47F9F" w:rsidP="00113381">
      <w:pPr>
        <w:jc w:val="both"/>
        <w:rPr>
          <w:rFonts w:ascii="Georgia" w:hAnsi="Georgia"/>
          <w:sz w:val="22"/>
          <w:szCs w:val="22"/>
        </w:rPr>
      </w:pPr>
    </w:p>
    <w:p w:rsidR="00113381" w:rsidRPr="00EE3CE7" w:rsidRDefault="00113381" w:rsidP="00113381">
      <w:pPr>
        <w:jc w:val="center"/>
        <w:rPr>
          <w:rFonts w:ascii="Georgia" w:hAnsi="Georgia"/>
          <w:b/>
          <w:sz w:val="22"/>
          <w:szCs w:val="22"/>
        </w:rPr>
      </w:pPr>
      <w:r w:rsidRPr="00EE3CE7">
        <w:rPr>
          <w:rFonts w:ascii="Georgia" w:hAnsi="Georgia"/>
          <w:b/>
          <w:sz w:val="22"/>
          <w:szCs w:val="22"/>
        </w:rPr>
        <w:t>1.</w:t>
      </w:r>
    </w:p>
    <w:p w:rsidR="00113381" w:rsidRPr="00EE3CE7" w:rsidRDefault="00113381" w:rsidP="00113381">
      <w:pPr>
        <w:jc w:val="both"/>
        <w:rPr>
          <w:rFonts w:ascii="Georgia" w:hAnsi="Georgia"/>
          <w:sz w:val="22"/>
          <w:szCs w:val="22"/>
        </w:rPr>
      </w:pPr>
    </w:p>
    <w:p w:rsidR="003A1469" w:rsidRPr="00EE3CE7" w:rsidRDefault="00C47F9F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 xml:space="preserve">Såfremt fredskovspligten ophæves på </w:t>
      </w:r>
      <w:r w:rsidR="00B06A9A" w:rsidRPr="00EE3CE7">
        <w:rPr>
          <w:rFonts w:ascii="Georgia" w:hAnsi="Georgia"/>
          <w:sz w:val="22"/>
          <w:szCs w:val="22"/>
        </w:rPr>
        <w:t>den del af ejendommen, der hidtil har været undergivet landbrugspligt,</w:t>
      </w:r>
      <w:r w:rsidRPr="00EE3CE7">
        <w:rPr>
          <w:rFonts w:ascii="Georgia" w:hAnsi="Georgia"/>
          <w:sz w:val="22"/>
          <w:szCs w:val="22"/>
        </w:rPr>
        <w:t xml:space="preserve"> skal arealet på ny pålægges landbrugspligt og afhændes enten som en </w:t>
      </w:r>
      <w:r w:rsidR="00533848" w:rsidRPr="00EE3CE7">
        <w:rPr>
          <w:rFonts w:ascii="Georgia" w:hAnsi="Georgia"/>
          <w:sz w:val="22"/>
          <w:szCs w:val="22"/>
        </w:rPr>
        <w:t>bygningsløs</w:t>
      </w:r>
      <w:r w:rsidRPr="00EE3CE7">
        <w:rPr>
          <w:rFonts w:ascii="Georgia" w:hAnsi="Georgia"/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67339E" w:rsidRPr="00EE3CE7" w:rsidRDefault="0067339E" w:rsidP="00113381">
      <w:pPr>
        <w:jc w:val="both"/>
        <w:rPr>
          <w:rFonts w:ascii="Georgia" w:hAnsi="Georgia"/>
          <w:sz w:val="22"/>
          <w:szCs w:val="22"/>
        </w:rPr>
      </w:pPr>
    </w:p>
    <w:p w:rsidR="00D3348A" w:rsidRPr="00EE3CE7" w:rsidRDefault="00D3348A" w:rsidP="00113381">
      <w:pPr>
        <w:jc w:val="center"/>
        <w:rPr>
          <w:rFonts w:ascii="Georgia" w:hAnsi="Georgia"/>
          <w:b/>
          <w:sz w:val="22"/>
          <w:szCs w:val="22"/>
        </w:rPr>
      </w:pPr>
      <w:r w:rsidRPr="00EE3CE7">
        <w:rPr>
          <w:rFonts w:ascii="Georgia" w:hAnsi="Georgia"/>
          <w:b/>
          <w:sz w:val="22"/>
          <w:szCs w:val="22"/>
        </w:rPr>
        <w:t>2.</w:t>
      </w:r>
    </w:p>
    <w:p w:rsidR="00113381" w:rsidRPr="00EE3CE7" w:rsidRDefault="00113381" w:rsidP="00113381">
      <w:pPr>
        <w:rPr>
          <w:rFonts w:ascii="Georgia" w:hAnsi="Georgia"/>
          <w:b/>
          <w:sz w:val="22"/>
          <w:szCs w:val="22"/>
        </w:rPr>
      </w:pPr>
    </w:p>
    <w:p w:rsidR="00123AFF" w:rsidRPr="00EE3CE7" w:rsidRDefault="00C47F9F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>Deklarationen begæres tinglyst som byrde på matr.nr.</w:t>
      </w:r>
    </w:p>
    <w:p w:rsidR="00123AFF" w:rsidRPr="00EE3CE7" w:rsidRDefault="00123AFF" w:rsidP="00113381">
      <w:pPr>
        <w:jc w:val="both"/>
        <w:rPr>
          <w:rFonts w:ascii="Georgia" w:hAnsi="Georgia"/>
          <w:sz w:val="22"/>
          <w:szCs w:val="22"/>
        </w:rPr>
      </w:pPr>
    </w:p>
    <w:p w:rsidR="00C47F9F" w:rsidRPr="00EE3CE7" w:rsidRDefault="00D75D7D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>m</w:t>
      </w:r>
      <w:r w:rsidR="00C47F9F" w:rsidRPr="00EE3CE7">
        <w:rPr>
          <w:rFonts w:ascii="Georgia" w:hAnsi="Georgia"/>
          <w:sz w:val="22"/>
          <w:szCs w:val="22"/>
        </w:rPr>
        <w:t>ed prioritet forud for</w:t>
      </w:r>
      <w:r w:rsidRPr="00EE3CE7">
        <w:rPr>
          <w:rFonts w:ascii="Georgia" w:hAnsi="Georgia"/>
          <w:sz w:val="22"/>
          <w:szCs w:val="22"/>
        </w:rPr>
        <w:t xml:space="preserve"> </w:t>
      </w:r>
      <w:r w:rsidR="00E76CCE" w:rsidRPr="00EE3CE7">
        <w:rPr>
          <w:rFonts w:ascii="Georgia" w:hAnsi="Georgia"/>
          <w:sz w:val="22"/>
          <w:szCs w:val="22"/>
        </w:rPr>
        <w:t>al pantegæld og servitutter</w:t>
      </w:r>
      <w:r w:rsidR="00C47F9F" w:rsidRPr="00EE3CE7">
        <w:rPr>
          <w:rFonts w:ascii="Georgia" w:hAnsi="Georgia"/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492C64" w:rsidRPr="00EE3CE7">
        <w:rPr>
          <w:rFonts w:ascii="Georgia" w:hAnsi="Georgia"/>
          <w:sz w:val="22"/>
          <w:szCs w:val="22"/>
        </w:rPr>
        <w:t xml:space="preserve"> Deklarationen tinglyses som vilkår for en disp</w:t>
      </w:r>
      <w:r w:rsidR="00533848" w:rsidRPr="00EE3CE7">
        <w:rPr>
          <w:rFonts w:ascii="Georgia" w:hAnsi="Georgia"/>
          <w:sz w:val="22"/>
          <w:szCs w:val="22"/>
        </w:rPr>
        <w:t>o</w:t>
      </w:r>
      <w:r w:rsidR="00492C64" w:rsidRPr="00EE3CE7">
        <w:rPr>
          <w:rFonts w:ascii="Georgia" w:hAnsi="Georgia"/>
          <w:sz w:val="22"/>
          <w:szCs w:val="22"/>
        </w:rPr>
        <w:t>s</w:t>
      </w:r>
      <w:r w:rsidR="00533848" w:rsidRPr="00EE3CE7">
        <w:rPr>
          <w:rFonts w:ascii="Georgia" w:hAnsi="Georgia"/>
          <w:sz w:val="22"/>
          <w:szCs w:val="22"/>
        </w:rPr>
        <w:t>i</w:t>
      </w:r>
      <w:r w:rsidR="00492C64" w:rsidRPr="00EE3CE7">
        <w:rPr>
          <w:rFonts w:ascii="Georgia" w:hAnsi="Georgia"/>
          <w:sz w:val="22"/>
          <w:szCs w:val="22"/>
        </w:rPr>
        <w:t xml:space="preserve">tion, der kan gennemføres på grundlag af en erklæring fra en praktiserende landinspektør uden tilladelse fra </w:t>
      </w:r>
      <w:r w:rsidR="00EE3CE7" w:rsidRPr="00EE3CE7">
        <w:rPr>
          <w:rFonts w:ascii="Georgia" w:hAnsi="Georgia"/>
          <w:sz w:val="22"/>
          <w:szCs w:val="22"/>
        </w:rPr>
        <w:t>Styrelsen for Grøn Arealomlægning og Vandmiljø</w:t>
      </w:r>
      <w:r w:rsidR="00492C64" w:rsidRPr="00EE3CE7">
        <w:rPr>
          <w:rFonts w:ascii="Georgia" w:hAnsi="Georgia"/>
          <w:sz w:val="22"/>
          <w:szCs w:val="22"/>
        </w:rPr>
        <w:t>.</w:t>
      </w:r>
    </w:p>
    <w:p w:rsidR="005E5070" w:rsidRPr="00EE3CE7" w:rsidRDefault="005E5070" w:rsidP="00113381">
      <w:pPr>
        <w:jc w:val="both"/>
        <w:rPr>
          <w:rFonts w:ascii="Georgia" w:hAnsi="Georgia"/>
          <w:sz w:val="22"/>
          <w:szCs w:val="22"/>
        </w:rPr>
      </w:pPr>
    </w:p>
    <w:p w:rsidR="00C26DF9" w:rsidRPr="00EE3CE7" w:rsidRDefault="00C26DF9" w:rsidP="00113381">
      <w:pPr>
        <w:jc w:val="center"/>
        <w:rPr>
          <w:rFonts w:ascii="Georgia" w:hAnsi="Georgia"/>
          <w:b/>
          <w:sz w:val="22"/>
          <w:szCs w:val="22"/>
        </w:rPr>
      </w:pPr>
      <w:r w:rsidRPr="00EE3CE7">
        <w:rPr>
          <w:rFonts w:ascii="Georgia" w:hAnsi="Georgia"/>
          <w:b/>
          <w:sz w:val="22"/>
          <w:szCs w:val="22"/>
        </w:rPr>
        <w:t>3.</w:t>
      </w:r>
    </w:p>
    <w:p w:rsidR="00113381" w:rsidRPr="00EE3CE7" w:rsidRDefault="00113381" w:rsidP="00113381">
      <w:pPr>
        <w:rPr>
          <w:rFonts w:ascii="Georgia" w:hAnsi="Georgia"/>
          <w:b/>
          <w:sz w:val="22"/>
          <w:szCs w:val="22"/>
        </w:rPr>
      </w:pPr>
    </w:p>
    <w:p w:rsidR="00D3348A" w:rsidRPr="00EE3CE7" w:rsidRDefault="00C47F9F" w:rsidP="00113381">
      <w:pPr>
        <w:jc w:val="both"/>
        <w:rPr>
          <w:rFonts w:ascii="Georgia" w:hAnsi="Georgia"/>
          <w:sz w:val="22"/>
          <w:szCs w:val="22"/>
        </w:rPr>
      </w:pPr>
      <w:r w:rsidRPr="00EE3CE7">
        <w:rPr>
          <w:rFonts w:ascii="Georgia" w:hAnsi="Georgia"/>
          <w:sz w:val="22"/>
          <w:szCs w:val="22"/>
        </w:rPr>
        <w:t>Påtaleberettig</w:t>
      </w:r>
      <w:bookmarkStart w:id="0" w:name="_GoBack"/>
      <w:bookmarkEnd w:id="0"/>
      <w:r w:rsidRPr="00EE3CE7">
        <w:rPr>
          <w:rFonts w:ascii="Georgia" w:hAnsi="Georgia"/>
          <w:sz w:val="22"/>
          <w:szCs w:val="22"/>
        </w:rPr>
        <w:t xml:space="preserve">et er </w:t>
      </w:r>
      <w:r w:rsidR="00EE3CE7" w:rsidRPr="00EE3CE7">
        <w:rPr>
          <w:rFonts w:ascii="Georgia" w:hAnsi="Georgia"/>
          <w:sz w:val="22"/>
          <w:szCs w:val="22"/>
        </w:rPr>
        <w:t>Styrelsen for Grøn Arealomlægning og Vandmiljø</w:t>
      </w:r>
      <w:r w:rsidR="003955A4" w:rsidRPr="00EE3CE7">
        <w:rPr>
          <w:rFonts w:ascii="Georgia" w:hAnsi="Georgia"/>
          <w:sz w:val="22"/>
          <w:szCs w:val="22"/>
        </w:rPr>
        <w:t>.</w:t>
      </w:r>
    </w:p>
    <w:sectPr w:rsidR="00D3348A" w:rsidRPr="00EE3CE7" w:rsidSect="00F3624E">
      <w:footerReference w:type="even" r:id="rId7"/>
      <w:footerReference w:type="default" r:id="rId8"/>
      <w:footerReference w:type="first" r:id="rId9"/>
      <w:pgSz w:w="11906" w:h="16838"/>
      <w:pgMar w:top="993" w:right="1134" w:bottom="1701" w:left="1134" w:header="708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A6" w:rsidRDefault="000857A6">
      <w:r>
        <w:separator/>
      </w:r>
    </w:p>
  </w:endnote>
  <w:endnote w:type="continuationSeparator" w:id="0">
    <w:p w:rsidR="000857A6" w:rsidRDefault="0008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FF" w:rsidRDefault="00123AFF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23AFF" w:rsidRDefault="00123AFF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C7" w:rsidRDefault="002702EF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Styrelsen for Grøn Arealomlægning og Vandmiljø</w:t>
    </w:r>
    <w:r w:rsidR="001116C7">
      <w:rPr>
        <w:rStyle w:val="Sidetal"/>
        <w:sz w:val="14"/>
        <w:szCs w:val="18"/>
      </w:rPr>
      <w:t>s standarddeklaration 3</w:t>
    </w:r>
  </w:p>
  <w:p w:rsidR="00113381" w:rsidRPr="001116C7" w:rsidRDefault="00113381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 w:rsidRPr="001116C7">
      <w:rPr>
        <w:rStyle w:val="Sidetal"/>
        <w:sz w:val="14"/>
        <w:szCs w:val="18"/>
      </w:rPr>
      <w:t>Ejers supplering  af fredskov - § 6, stk. 1, nr. 7</w:t>
    </w:r>
  </w:p>
  <w:p w:rsidR="00113381" w:rsidRPr="001116C7" w:rsidRDefault="000A19F3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 xml:space="preserve">(Deklaration af </w:t>
    </w:r>
    <w:r w:rsidR="000D36BA">
      <w:rPr>
        <w:rStyle w:val="Sidetal"/>
        <w:sz w:val="14"/>
        <w:szCs w:val="14"/>
      </w:rPr>
      <w:t>23.05.2025</w:t>
    </w:r>
    <w:r w:rsidR="004E5910" w:rsidRPr="004E5910">
      <w:rPr>
        <w:rStyle w:val="Sidetal"/>
        <w:sz w:val="14"/>
        <w:szCs w:val="18"/>
      </w:rPr>
      <w:t>)</w:t>
    </w:r>
  </w:p>
  <w:p w:rsidR="00123AFF" w:rsidRPr="001116C7" w:rsidRDefault="00113381" w:rsidP="001116C7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8"/>
      </w:rPr>
    </w:pPr>
    <w:r w:rsidRPr="001116C7">
      <w:rPr>
        <w:rStyle w:val="Sidetal"/>
        <w:sz w:val="22"/>
        <w:szCs w:val="18"/>
      </w:rPr>
      <w:t xml:space="preserve">Side </w:t>
    </w:r>
    <w:r w:rsidRPr="001116C7">
      <w:rPr>
        <w:rStyle w:val="Sidetal"/>
        <w:b/>
        <w:sz w:val="22"/>
        <w:szCs w:val="18"/>
      </w:rPr>
      <w:fldChar w:fldCharType="begin"/>
    </w:r>
    <w:r w:rsidRPr="001116C7">
      <w:rPr>
        <w:rStyle w:val="Sidetal"/>
        <w:b/>
        <w:sz w:val="22"/>
        <w:szCs w:val="18"/>
      </w:rPr>
      <w:instrText>PAGE  \* Arabic  \* MERGEFORMAT</w:instrText>
    </w:r>
    <w:r w:rsidRPr="001116C7">
      <w:rPr>
        <w:rStyle w:val="Sidetal"/>
        <w:b/>
        <w:sz w:val="22"/>
        <w:szCs w:val="18"/>
      </w:rPr>
      <w:fldChar w:fldCharType="separate"/>
    </w:r>
    <w:r w:rsidR="000A19F3">
      <w:rPr>
        <w:rStyle w:val="Sidetal"/>
        <w:b/>
        <w:noProof/>
        <w:sz w:val="22"/>
        <w:szCs w:val="18"/>
      </w:rPr>
      <w:t>1</w:t>
    </w:r>
    <w:r w:rsidRPr="001116C7">
      <w:rPr>
        <w:rStyle w:val="Sidetal"/>
        <w:b/>
        <w:sz w:val="22"/>
        <w:szCs w:val="18"/>
      </w:rPr>
      <w:fldChar w:fldCharType="end"/>
    </w:r>
    <w:r w:rsidRPr="001116C7">
      <w:rPr>
        <w:rStyle w:val="Sidetal"/>
        <w:sz w:val="22"/>
        <w:szCs w:val="18"/>
      </w:rPr>
      <w:t xml:space="preserve"> af </w:t>
    </w:r>
    <w:r w:rsidRPr="001116C7">
      <w:rPr>
        <w:rStyle w:val="Sidetal"/>
        <w:b/>
        <w:sz w:val="22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FF" w:rsidRDefault="00123AFF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- 3</w:t>
    </w:r>
    <w:r>
      <w:rPr>
        <w:rStyle w:val="Sidetal"/>
        <w:sz w:val="18"/>
        <w:szCs w:val="18"/>
      </w:rPr>
      <w:tab/>
    </w:r>
    <w:r w:rsidR="002702EF">
      <w:rPr>
        <w:rStyle w:val="Sidetal"/>
        <w:sz w:val="18"/>
        <w:szCs w:val="18"/>
      </w:rPr>
      <w:t>Styrelsen for Grøn Arealomlægning og Vandmiljø</w:t>
    </w:r>
  </w:p>
  <w:p w:rsidR="00123AFF" w:rsidRPr="00C71191" w:rsidRDefault="00123AFF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Ejers supplering af fredskov (§ 6, stk. 1, nr. </w:t>
    </w:r>
    <w:r w:rsidR="00CC2FD0">
      <w:rPr>
        <w:rStyle w:val="Sidetal"/>
        <w:sz w:val="18"/>
        <w:szCs w:val="18"/>
      </w:rPr>
      <w:t>7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3955A4">
      <w:rPr>
        <w:rStyle w:val="Sidetal"/>
        <w:sz w:val="18"/>
        <w:szCs w:val="18"/>
      </w:rPr>
      <w:t>14. juni 201</w:t>
    </w:r>
    <w:r w:rsidR="00F3624E">
      <w:rPr>
        <w:rStyle w:val="Sidetal"/>
        <w:sz w:val="18"/>
        <w:szCs w:val="18"/>
      </w:rPr>
      <w:t xml:space="preserve">3 </w:t>
    </w:r>
    <w:r w:rsidR="00F3624E" w:rsidRPr="00666F2B">
      <w:rPr>
        <w:rStyle w:val="Sidetal"/>
        <w:sz w:val="18"/>
        <w:szCs w:val="18"/>
      </w:rPr>
      <w:fldChar w:fldCharType="begin"/>
    </w:r>
    <w:r w:rsidR="00F3624E" w:rsidRPr="00666F2B">
      <w:rPr>
        <w:rStyle w:val="Sidetal"/>
        <w:sz w:val="18"/>
        <w:szCs w:val="18"/>
      </w:rPr>
      <w:instrText xml:space="preserve"> PAGE </w:instrText>
    </w:r>
    <w:r w:rsidR="00F3624E" w:rsidRPr="00666F2B">
      <w:rPr>
        <w:rStyle w:val="Sidetal"/>
        <w:sz w:val="18"/>
        <w:szCs w:val="18"/>
      </w:rPr>
      <w:fldChar w:fldCharType="separate"/>
    </w:r>
    <w:r w:rsidR="00F3624E">
      <w:rPr>
        <w:rStyle w:val="Sidetal"/>
        <w:noProof/>
        <w:sz w:val="18"/>
        <w:szCs w:val="18"/>
      </w:rPr>
      <w:t>1</w:t>
    </w:r>
    <w:r w:rsidR="00F3624E" w:rsidRPr="00666F2B">
      <w:rPr>
        <w:rStyle w:val="Sidetal"/>
        <w:sz w:val="18"/>
        <w:szCs w:val="18"/>
      </w:rPr>
      <w:fldChar w:fldCharType="end"/>
    </w:r>
    <w:r w:rsidR="00F3624E" w:rsidRPr="00666F2B">
      <w:rPr>
        <w:rStyle w:val="Sidetal"/>
        <w:sz w:val="18"/>
        <w:szCs w:val="18"/>
      </w:rPr>
      <w:t xml:space="preserve"> / </w:t>
    </w:r>
    <w:r w:rsidR="00F3624E" w:rsidRPr="00666F2B">
      <w:rPr>
        <w:rStyle w:val="Sidetal"/>
        <w:sz w:val="18"/>
        <w:szCs w:val="18"/>
      </w:rPr>
      <w:fldChar w:fldCharType="begin"/>
    </w:r>
    <w:r w:rsidR="00F3624E" w:rsidRPr="00666F2B">
      <w:rPr>
        <w:rStyle w:val="Sidetal"/>
        <w:sz w:val="18"/>
        <w:szCs w:val="18"/>
      </w:rPr>
      <w:instrText xml:space="preserve"> NUMPAGES </w:instrText>
    </w:r>
    <w:r w:rsidR="00F3624E" w:rsidRPr="00666F2B">
      <w:rPr>
        <w:rStyle w:val="Sidetal"/>
        <w:sz w:val="18"/>
        <w:szCs w:val="18"/>
      </w:rPr>
      <w:fldChar w:fldCharType="separate"/>
    </w:r>
    <w:r w:rsidR="00F3624E">
      <w:rPr>
        <w:rStyle w:val="Sidetal"/>
        <w:noProof/>
        <w:sz w:val="18"/>
        <w:szCs w:val="18"/>
      </w:rPr>
      <w:t>2</w:t>
    </w:r>
    <w:r w:rsidR="00F3624E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A6" w:rsidRDefault="000857A6">
      <w:r>
        <w:separator/>
      </w:r>
    </w:p>
  </w:footnote>
  <w:footnote w:type="continuationSeparator" w:id="0">
    <w:p w:rsidR="000857A6" w:rsidRDefault="0008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397"/>
    <w:multiLevelType w:val="hybridMultilevel"/>
    <w:tmpl w:val="B66CDF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sx6bOzdleoB++TirRwHAFpLvh6fPXANGvRfYRDat09/MJ8gFUSGOd4rrR628BvN"/>
  </w:docVars>
  <w:rsids>
    <w:rsidRoot w:val="00824819"/>
    <w:rsid w:val="00007537"/>
    <w:rsid w:val="00011091"/>
    <w:rsid w:val="00015516"/>
    <w:rsid w:val="000857A6"/>
    <w:rsid w:val="000A19F3"/>
    <w:rsid w:val="000A7DBF"/>
    <w:rsid w:val="000C640B"/>
    <w:rsid w:val="000D36BA"/>
    <w:rsid w:val="001116C7"/>
    <w:rsid w:val="00113381"/>
    <w:rsid w:val="00122955"/>
    <w:rsid w:val="00123AFF"/>
    <w:rsid w:val="0013288A"/>
    <w:rsid w:val="001C30A4"/>
    <w:rsid w:val="002248B4"/>
    <w:rsid w:val="00235FCB"/>
    <w:rsid w:val="002702EF"/>
    <w:rsid w:val="002718A6"/>
    <w:rsid w:val="002E0CD7"/>
    <w:rsid w:val="00373B83"/>
    <w:rsid w:val="0038605F"/>
    <w:rsid w:val="003955A4"/>
    <w:rsid w:val="003A1469"/>
    <w:rsid w:val="003E3699"/>
    <w:rsid w:val="00415D20"/>
    <w:rsid w:val="00492C64"/>
    <w:rsid w:val="004E5910"/>
    <w:rsid w:val="004F6598"/>
    <w:rsid w:val="00505594"/>
    <w:rsid w:val="00533848"/>
    <w:rsid w:val="005568AA"/>
    <w:rsid w:val="005E5070"/>
    <w:rsid w:val="005F6DC8"/>
    <w:rsid w:val="00602848"/>
    <w:rsid w:val="006371FF"/>
    <w:rsid w:val="0064122C"/>
    <w:rsid w:val="0067339E"/>
    <w:rsid w:val="00725544"/>
    <w:rsid w:val="007618D3"/>
    <w:rsid w:val="0077190F"/>
    <w:rsid w:val="007815CB"/>
    <w:rsid w:val="00793EC0"/>
    <w:rsid w:val="007C02A2"/>
    <w:rsid w:val="007D1227"/>
    <w:rsid w:val="007F2CC5"/>
    <w:rsid w:val="00824819"/>
    <w:rsid w:val="00837F14"/>
    <w:rsid w:val="008B769B"/>
    <w:rsid w:val="00985BF8"/>
    <w:rsid w:val="009A409E"/>
    <w:rsid w:val="009D2509"/>
    <w:rsid w:val="009D40E8"/>
    <w:rsid w:val="009E149D"/>
    <w:rsid w:val="009E30FB"/>
    <w:rsid w:val="009F44D8"/>
    <w:rsid w:val="00A25AD9"/>
    <w:rsid w:val="00A6368D"/>
    <w:rsid w:val="00A67A8E"/>
    <w:rsid w:val="00A7204B"/>
    <w:rsid w:val="00A75F4D"/>
    <w:rsid w:val="00B06A9A"/>
    <w:rsid w:val="00B24A51"/>
    <w:rsid w:val="00BA6A2A"/>
    <w:rsid w:val="00C15390"/>
    <w:rsid w:val="00C26DF9"/>
    <w:rsid w:val="00C47F9F"/>
    <w:rsid w:val="00C53DB2"/>
    <w:rsid w:val="00C71191"/>
    <w:rsid w:val="00CA418C"/>
    <w:rsid w:val="00CA7332"/>
    <w:rsid w:val="00CC2FD0"/>
    <w:rsid w:val="00CD3FE6"/>
    <w:rsid w:val="00D3348A"/>
    <w:rsid w:val="00D4358E"/>
    <w:rsid w:val="00D526C4"/>
    <w:rsid w:val="00D75D7D"/>
    <w:rsid w:val="00D8320B"/>
    <w:rsid w:val="00DD0447"/>
    <w:rsid w:val="00E2438E"/>
    <w:rsid w:val="00E37EF6"/>
    <w:rsid w:val="00E541C2"/>
    <w:rsid w:val="00E76CCE"/>
    <w:rsid w:val="00EB1DF8"/>
    <w:rsid w:val="00ED3B7A"/>
    <w:rsid w:val="00ED58D7"/>
    <w:rsid w:val="00EE3CE7"/>
    <w:rsid w:val="00F02A38"/>
    <w:rsid w:val="00F03833"/>
    <w:rsid w:val="00F26217"/>
    <w:rsid w:val="00F3624E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E7D8337-A693-490E-ACAC-0ED7734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23AFF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1133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1423</Characters>
  <Application>Microsoft Office Word</Application>
  <DocSecurity>0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4</cp:revision>
  <cp:lastPrinted>2013-06-14T12:04:00Z</cp:lastPrinted>
  <dcterms:created xsi:type="dcterms:W3CDTF">2025-05-23T08:44:00Z</dcterms:created>
  <dcterms:modified xsi:type="dcterms:W3CDTF">2025-05-23T08:54:00Z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