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2111C" w14:textId="511898F7" w:rsidR="009F4182" w:rsidRPr="00F52BDC" w:rsidRDefault="00F05518" w:rsidP="009F4182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Anmodning om øvrige </w:t>
      </w:r>
      <w:r w:rsidR="009F4182">
        <w:rPr>
          <w:rFonts w:ascii="Georgia" w:hAnsi="Georgia"/>
          <w:b/>
          <w:sz w:val="40"/>
          <w:szCs w:val="40"/>
        </w:rPr>
        <w:t>ændring</w:t>
      </w:r>
      <w:r>
        <w:rPr>
          <w:rFonts w:ascii="Georgia" w:hAnsi="Georgia"/>
          <w:b/>
          <w:sz w:val="40"/>
          <w:szCs w:val="40"/>
        </w:rPr>
        <w:t>er</w:t>
      </w:r>
    </w:p>
    <w:p w14:paraId="018735DE" w14:textId="77777777" w:rsidR="009F4182" w:rsidRPr="00CF5751" w:rsidRDefault="009F4182" w:rsidP="009F4182">
      <w:pPr>
        <w:jc w:val="center"/>
        <w:rPr>
          <w:rFonts w:ascii="Georgia" w:hAnsi="Georgia"/>
          <w:b/>
        </w:rPr>
      </w:pPr>
    </w:p>
    <w:p w14:paraId="194F939C" w14:textId="487F9A29" w:rsidR="009F4182" w:rsidRPr="00062CC2" w:rsidRDefault="009F4182" w:rsidP="00062CC2">
      <w:pPr>
        <w:rPr>
          <w:rFonts w:ascii="Georgia" w:hAnsi="Georgia"/>
          <w:sz w:val="22"/>
          <w:szCs w:val="22"/>
        </w:rPr>
      </w:pPr>
      <w:r w:rsidRPr="00062CC2">
        <w:rPr>
          <w:rFonts w:ascii="Georgia" w:hAnsi="Georgia"/>
          <w:sz w:val="22"/>
          <w:szCs w:val="22"/>
        </w:rPr>
        <w:t>Det udfyldte skema skal sendes til</w:t>
      </w:r>
      <w:r w:rsidR="00062CC2">
        <w:rPr>
          <w:rFonts w:ascii="Georgia" w:hAnsi="Georgia"/>
          <w:sz w:val="22"/>
          <w:szCs w:val="22"/>
        </w:rPr>
        <w:t xml:space="preserve"> </w:t>
      </w:r>
      <w:r w:rsidR="008B27D9">
        <w:rPr>
          <w:rFonts w:ascii="Georgia" w:hAnsi="Georgia"/>
          <w:sz w:val="22"/>
          <w:szCs w:val="22"/>
        </w:rPr>
        <w:t>GUDP@lb</w:t>
      </w:r>
      <w:r w:rsidRPr="00062CC2">
        <w:rPr>
          <w:rFonts w:ascii="Georgia" w:hAnsi="Georgia"/>
          <w:sz w:val="22"/>
          <w:szCs w:val="22"/>
        </w:rPr>
        <w:t>st.dk.</w:t>
      </w:r>
    </w:p>
    <w:p w14:paraId="012872B6" w14:textId="77777777" w:rsidR="00DA2048" w:rsidRDefault="00DA2048" w:rsidP="00CE38A2">
      <w:pPr>
        <w:rPr>
          <w:rFonts w:ascii="Georgia" w:hAnsi="Georgia"/>
          <w:sz w:val="22"/>
          <w:szCs w:val="22"/>
        </w:rPr>
      </w:pPr>
    </w:p>
    <w:p w14:paraId="3337AF16" w14:textId="6894AB6D" w:rsidR="00D24734" w:rsidRDefault="00C55ED4" w:rsidP="00DA2048">
      <w:pPr>
        <w:rPr>
          <w:rFonts w:ascii="Georgia" w:hAnsi="Georgia"/>
          <w:sz w:val="22"/>
          <w:szCs w:val="22"/>
        </w:rPr>
      </w:pPr>
      <w:r w:rsidRPr="00062CC2">
        <w:rPr>
          <w:rFonts w:ascii="Georgia" w:hAnsi="Georgia"/>
          <w:sz w:val="22"/>
          <w:szCs w:val="22"/>
        </w:rPr>
        <w:t xml:space="preserve">Af anmodningen om </w:t>
      </w:r>
      <w:r w:rsidR="00F05518">
        <w:rPr>
          <w:rFonts w:ascii="Georgia" w:hAnsi="Georgia"/>
          <w:sz w:val="22"/>
          <w:szCs w:val="22"/>
        </w:rPr>
        <w:t xml:space="preserve">øvrige </w:t>
      </w:r>
      <w:r w:rsidRPr="00062CC2">
        <w:rPr>
          <w:rFonts w:ascii="Georgia" w:hAnsi="Georgia"/>
          <w:sz w:val="22"/>
          <w:szCs w:val="22"/>
        </w:rPr>
        <w:t>ændring</w:t>
      </w:r>
      <w:r w:rsidR="00F05518">
        <w:rPr>
          <w:rFonts w:ascii="Georgia" w:hAnsi="Georgia"/>
          <w:sz w:val="22"/>
          <w:szCs w:val="22"/>
        </w:rPr>
        <w:t>er i projektet</w:t>
      </w:r>
      <w:r w:rsidRPr="00062CC2">
        <w:rPr>
          <w:rFonts w:ascii="Georgia" w:hAnsi="Georgia"/>
          <w:sz w:val="22"/>
          <w:szCs w:val="22"/>
        </w:rPr>
        <w:t xml:space="preserve"> skal det</w:t>
      </w:r>
      <w:r w:rsidR="00062CC2">
        <w:rPr>
          <w:rFonts w:ascii="Georgia" w:hAnsi="Georgia"/>
          <w:sz w:val="22"/>
          <w:szCs w:val="22"/>
        </w:rPr>
        <w:t xml:space="preserve"> </w:t>
      </w:r>
      <w:r w:rsidR="00DA2048">
        <w:rPr>
          <w:rFonts w:ascii="Georgia" w:hAnsi="Georgia"/>
          <w:sz w:val="22"/>
          <w:szCs w:val="22"/>
        </w:rPr>
        <w:t xml:space="preserve">tydeligt </w:t>
      </w:r>
      <w:r w:rsidRPr="00062CC2">
        <w:rPr>
          <w:rFonts w:ascii="Georgia" w:hAnsi="Georgia"/>
          <w:sz w:val="22"/>
          <w:szCs w:val="22"/>
        </w:rPr>
        <w:t>fremgå, hvorfor ændring</w:t>
      </w:r>
      <w:r w:rsidR="00DA2048">
        <w:rPr>
          <w:rFonts w:ascii="Georgia" w:hAnsi="Georgia"/>
          <w:sz w:val="22"/>
          <w:szCs w:val="22"/>
        </w:rPr>
        <w:t>en</w:t>
      </w:r>
      <w:r w:rsidRPr="00062CC2">
        <w:rPr>
          <w:rFonts w:ascii="Georgia" w:hAnsi="Georgia"/>
          <w:sz w:val="22"/>
          <w:szCs w:val="22"/>
        </w:rPr>
        <w:t xml:space="preserve"> er nødvendig for projektet</w:t>
      </w:r>
      <w:r w:rsidR="00DA2048">
        <w:rPr>
          <w:rFonts w:ascii="Georgia" w:hAnsi="Georgia"/>
          <w:sz w:val="22"/>
          <w:szCs w:val="22"/>
        </w:rPr>
        <w:t>s</w:t>
      </w:r>
      <w:r w:rsidRPr="00062CC2">
        <w:rPr>
          <w:rFonts w:ascii="Georgia" w:hAnsi="Georgia"/>
          <w:sz w:val="22"/>
          <w:szCs w:val="22"/>
        </w:rPr>
        <w:t xml:space="preserve"> gennemførsel, og hvilken betydning </w:t>
      </w:r>
      <w:r w:rsidR="00DA2048">
        <w:rPr>
          <w:rFonts w:ascii="Georgia" w:hAnsi="Georgia"/>
          <w:sz w:val="22"/>
          <w:szCs w:val="22"/>
        </w:rPr>
        <w:t>ændringen</w:t>
      </w:r>
      <w:r w:rsidR="00391E87" w:rsidRPr="00062CC2">
        <w:rPr>
          <w:rFonts w:ascii="Georgia" w:hAnsi="Georgia"/>
          <w:sz w:val="22"/>
          <w:szCs w:val="22"/>
        </w:rPr>
        <w:t xml:space="preserve"> </w:t>
      </w:r>
      <w:r w:rsidRPr="00062CC2">
        <w:rPr>
          <w:rFonts w:ascii="Georgia" w:hAnsi="Georgia"/>
          <w:sz w:val="22"/>
          <w:szCs w:val="22"/>
        </w:rPr>
        <w:t>har for projektets leverancer og milepæle.</w:t>
      </w:r>
      <w:r w:rsidR="00DA2048">
        <w:rPr>
          <w:rFonts w:ascii="Georgia" w:hAnsi="Georgia"/>
          <w:sz w:val="22"/>
          <w:szCs w:val="22"/>
        </w:rPr>
        <w:t xml:space="preserve"> </w:t>
      </w:r>
    </w:p>
    <w:p w14:paraId="72E2D717" w14:textId="77777777" w:rsidR="00DA2048" w:rsidRPr="00062CC2" w:rsidRDefault="00DA2048" w:rsidP="00DA2048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9F4182" w:rsidRPr="00062CC2" w14:paraId="37264F90" w14:textId="77777777" w:rsidTr="005123B7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7A44A978" w14:textId="77777777" w:rsidR="009F4182" w:rsidRPr="00062CC2" w:rsidRDefault="009F4182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CC2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9F4182" w:rsidRPr="00062CC2" w14:paraId="2C621CC1" w14:textId="77777777" w:rsidTr="005123B7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53C7219A" w14:textId="77777777" w:rsidR="009F4182" w:rsidRPr="00062CC2" w:rsidRDefault="009F4182" w:rsidP="00E62A90">
            <w:pPr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1960E611" w14:textId="77777777" w:rsidR="009F4182" w:rsidRPr="00062CC2" w:rsidRDefault="009F4182" w:rsidP="00E62A9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3566DAD7" w14:textId="5C4B79EF" w:rsidR="009F4182" w:rsidRPr="00062CC2" w:rsidRDefault="001562B2" w:rsidP="00E62A90">
            <w:pPr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J</w:t>
            </w:r>
            <w:r w:rsidR="00062CC2">
              <w:rPr>
                <w:rFonts w:ascii="Georgia" w:hAnsi="Georgia"/>
                <w:sz w:val="22"/>
                <w:szCs w:val="22"/>
              </w:rPr>
              <w:t>ournal</w:t>
            </w:r>
            <w:r w:rsidR="009F4182" w:rsidRPr="00062CC2">
              <w:rPr>
                <w:rFonts w:ascii="Georgia" w:hAnsi="Georgia"/>
                <w:sz w:val="22"/>
                <w:szCs w:val="22"/>
              </w:rPr>
              <w:t>nr.</w:t>
            </w:r>
            <w:r w:rsidR="00062CC2">
              <w:rPr>
                <w:rFonts w:ascii="Georgia" w:hAnsi="Georgia"/>
                <w:sz w:val="22"/>
                <w:szCs w:val="22"/>
              </w:rPr>
              <w:t>:</w:t>
            </w:r>
          </w:p>
          <w:p w14:paraId="45E63A94" w14:textId="77777777" w:rsidR="009F4182" w:rsidRPr="00062CC2" w:rsidRDefault="009F4182" w:rsidP="00E62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5DB8C" w14:textId="77777777" w:rsidR="009F4182" w:rsidRPr="00062CC2" w:rsidRDefault="009F4182" w:rsidP="009F4182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1562B2" w:rsidRPr="00062CC2" w14:paraId="415EFC25" w14:textId="77777777" w:rsidTr="005123B7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54F475FB" w14:textId="77777777" w:rsidR="001562B2" w:rsidRPr="00062CC2" w:rsidRDefault="001562B2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CC2">
              <w:rPr>
                <w:rFonts w:ascii="Georgia" w:hAnsi="Georgia"/>
                <w:b/>
                <w:sz w:val="22"/>
                <w:szCs w:val="22"/>
              </w:rPr>
              <w:t>Projektleder</w:t>
            </w:r>
          </w:p>
        </w:tc>
      </w:tr>
      <w:tr w:rsidR="001562B2" w:rsidRPr="00062CC2" w14:paraId="48785A6A" w14:textId="77777777" w:rsidTr="005123B7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73FBE8BC" w14:textId="77777777" w:rsidR="001562B2" w:rsidRPr="00062CC2" w:rsidRDefault="001562B2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Navn:</w:t>
            </w:r>
          </w:p>
          <w:p w14:paraId="221C7793" w14:textId="77777777" w:rsidR="001562B2" w:rsidRPr="00062CC2" w:rsidRDefault="001562B2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3923FEDF" w14:textId="77777777" w:rsidR="001562B2" w:rsidRPr="00062CC2" w:rsidRDefault="001562B2" w:rsidP="00AF7FF5">
            <w:pPr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Tlf.:</w:t>
            </w:r>
          </w:p>
          <w:p w14:paraId="34F57AE4" w14:textId="77777777" w:rsidR="001562B2" w:rsidRPr="00062CC2" w:rsidRDefault="001562B2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CC2" w:rsidRPr="00062CC2" w14:paraId="501DD496" w14:textId="77777777" w:rsidTr="005123B7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4B0AEE3B" w14:textId="1957ECD6" w:rsidR="00062CC2" w:rsidRPr="00062CC2" w:rsidRDefault="00062CC2" w:rsidP="00AF7FF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Institution/virksomhed</w:t>
            </w:r>
            <w:r w:rsidRPr="00062CC2">
              <w:rPr>
                <w:rFonts w:ascii="Georgia" w:hAnsi="Georgia"/>
                <w:sz w:val="22"/>
                <w:szCs w:val="22"/>
              </w:rPr>
              <w:t xml:space="preserve">: </w:t>
            </w:r>
          </w:p>
          <w:p w14:paraId="5AE2F6AB" w14:textId="77777777" w:rsidR="00062CC2" w:rsidRPr="00062CC2" w:rsidRDefault="00062CC2" w:rsidP="00062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716FDC" w14:textId="77777777" w:rsidR="00D24734" w:rsidRPr="00062CC2" w:rsidRDefault="00D24734" w:rsidP="00385370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7513"/>
      </w:tblGrid>
      <w:tr w:rsidR="006779F3" w:rsidRPr="00062CC2" w14:paraId="2AD28A48" w14:textId="77777777" w:rsidTr="005123B7">
        <w:trPr>
          <w:trHeight w:val="328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51DD1DF1" w14:textId="77777777" w:rsidR="006779F3" w:rsidRPr="00062CC2" w:rsidRDefault="00385370" w:rsidP="006779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CC2">
              <w:rPr>
                <w:rFonts w:ascii="Georgia" w:hAnsi="Georgia"/>
                <w:b/>
                <w:sz w:val="22"/>
                <w:szCs w:val="22"/>
              </w:rPr>
              <w:t>Projektændring</w:t>
            </w:r>
          </w:p>
        </w:tc>
      </w:tr>
      <w:tr w:rsidR="00407C09" w:rsidRPr="00062CC2" w14:paraId="1EBF995A" w14:textId="77777777" w:rsidTr="005123B7">
        <w:trPr>
          <w:trHeight w:val="600"/>
        </w:trPr>
        <w:tc>
          <w:tcPr>
            <w:tcW w:w="9843" w:type="dxa"/>
            <w:gridSpan w:val="3"/>
            <w:shd w:val="clear" w:color="auto" w:fill="auto"/>
            <w:noWrap/>
          </w:tcPr>
          <w:p w14:paraId="3D59E666" w14:textId="09CB95F7" w:rsidR="00407C09" w:rsidRPr="00062CC2" w:rsidRDefault="00257484" w:rsidP="00407C09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62CC2">
              <w:rPr>
                <w:rFonts w:ascii="Georgia" w:hAnsi="Georgia" w:cs="Arial"/>
                <w:b/>
                <w:sz w:val="22"/>
                <w:szCs w:val="22"/>
              </w:rPr>
              <w:t>Beskrivelse af</w:t>
            </w:r>
            <w:r w:rsidR="00407C09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F05518">
              <w:rPr>
                <w:rFonts w:ascii="Georgia" w:hAnsi="Georgia" w:cs="Arial"/>
                <w:b/>
                <w:sz w:val="22"/>
                <w:szCs w:val="22"/>
              </w:rPr>
              <w:t xml:space="preserve">anmodet </w:t>
            </w:r>
            <w:r w:rsidR="00CE4C72" w:rsidRPr="00062CC2">
              <w:rPr>
                <w:rFonts w:ascii="Georgia" w:hAnsi="Georgia" w:cs="Arial"/>
                <w:b/>
                <w:sz w:val="22"/>
                <w:szCs w:val="22"/>
              </w:rPr>
              <w:t>ændring</w:t>
            </w:r>
            <w:r w:rsidR="00F05518">
              <w:rPr>
                <w:rFonts w:ascii="Georgia" w:hAnsi="Georgia" w:cs="Arial"/>
                <w:b/>
                <w:sz w:val="22"/>
                <w:szCs w:val="22"/>
              </w:rPr>
              <w:t xml:space="preserve"> i projektet</w:t>
            </w:r>
            <w:r w:rsidR="00407C09" w:rsidRPr="00062CC2">
              <w:rPr>
                <w:rFonts w:ascii="Georgia" w:hAnsi="Georgia" w:cs="Arial"/>
                <w:b/>
                <w:sz w:val="22"/>
                <w:szCs w:val="22"/>
              </w:rPr>
              <w:t>:</w:t>
            </w:r>
          </w:p>
          <w:p w14:paraId="3CE8BB76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76C60A1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AB2C4AA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72F7BAF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3A8BED1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5BAD3463" w14:textId="77777777" w:rsidR="00407C09" w:rsidRPr="00062CC2" w:rsidRDefault="00407C09" w:rsidP="00407C0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07C09" w:rsidRPr="00062CC2" w14:paraId="614EEB71" w14:textId="77777777" w:rsidTr="005123B7">
        <w:trPr>
          <w:trHeight w:val="600"/>
        </w:trPr>
        <w:tc>
          <w:tcPr>
            <w:tcW w:w="9843" w:type="dxa"/>
            <w:gridSpan w:val="3"/>
            <w:shd w:val="clear" w:color="auto" w:fill="auto"/>
            <w:noWrap/>
          </w:tcPr>
          <w:p w14:paraId="376ACDF0" w14:textId="10C19D79" w:rsidR="00257484" w:rsidRPr="00062CC2" w:rsidRDefault="00F05518" w:rsidP="0025748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Hvilken betydning har </w:t>
            </w:r>
            <w:r w:rsidR="00257484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ændringen for projektets leverancer og milepæle? </w:t>
            </w:r>
          </w:p>
          <w:p w14:paraId="176B4B87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A3D3DA2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A721D2E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5AA562CB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15CBDB9E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8B4F605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B2984" w:rsidRPr="00062CC2" w14:paraId="09FDE739" w14:textId="77777777" w:rsidTr="005123B7">
        <w:trPr>
          <w:trHeight w:val="600"/>
        </w:trPr>
        <w:tc>
          <w:tcPr>
            <w:tcW w:w="9843" w:type="dxa"/>
            <w:gridSpan w:val="3"/>
            <w:shd w:val="clear" w:color="auto" w:fill="auto"/>
            <w:noWrap/>
          </w:tcPr>
          <w:p w14:paraId="2BAB2EC9" w14:textId="7B569723" w:rsidR="006B2984" w:rsidRPr="00062CC2" w:rsidRDefault="00F05518" w:rsidP="006B298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Har </w:t>
            </w:r>
            <w:r w:rsidR="006B2984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ændringen betydning for projektets </w:t>
            </w:r>
            <w:r w:rsidR="005034E4">
              <w:rPr>
                <w:rFonts w:ascii="Georgia" w:hAnsi="Georgia" w:cs="Arial"/>
                <w:b/>
                <w:sz w:val="22"/>
                <w:szCs w:val="22"/>
              </w:rPr>
              <w:t xml:space="preserve">forretningsplan(er) </w:t>
            </w:r>
            <w:r w:rsidR="00303671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eller </w:t>
            </w:r>
            <w:r w:rsidR="006B2984" w:rsidRPr="00062CC2">
              <w:rPr>
                <w:rFonts w:ascii="Georgia" w:hAnsi="Georgia" w:cs="Arial"/>
                <w:b/>
                <w:sz w:val="22"/>
                <w:szCs w:val="22"/>
              </w:rPr>
              <w:t xml:space="preserve">grønne og økonomiske </w:t>
            </w:r>
            <w:r w:rsidR="00EE1125" w:rsidRPr="00062CC2">
              <w:rPr>
                <w:rFonts w:ascii="Georgia" w:hAnsi="Georgia" w:cs="Arial"/>
                <w:b/>
                <w:sz w:val="22"/>
                <w:szCs w:val="22"/>
              </w:rPr>
              <w:t>effekter</w:t>
            </w:r>
            <w:r w:rsidR="006B2984" w:rsidRPr="00062CC2">
              <w:rPr>
                <w:rFonts w:ascii="Georgia" w:hAnsi="Georgia" w:cs="Arial"/>
                <w:b/>
                <w:sz w:val="22"/>
                <w:szCs w:val="22"/>
              </w:rPr>
              <w:t>?</w:t>
            </w:r>
          </w:p>
          <w:p w14:paraId="612E9B9A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807F5B6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546A01C9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1D35E7B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4DC3BB9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FEBF40A" w14:textId="77777777" w:rsidR="006B2984" w:rsidRPr="00062CC2" w:rsidRDefault="006B2984" w:rsidP="006B298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24734" w:rsidRPr="00062CC2" w14:paraId="3CF90C5A" w14:textId="77777777" w:rsidTr="005123B7">
        <w:trPr>
          <w:trHeight w:val="328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6C9C2309" w14:textId="7D72F88F" w:rsidR="00D24734" w:rsidRPr="00062CC2" w:rsidRDefault="00F05518" w:rsidP="00E62A90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Medfører </w:t>
            </w:r>
            <w:r w:rsidR="00D24734" w:rsidRPr="00062CC2">
              <w:rPr>
                <w:rFonts w:ascii="Georgia" w:hAnsi="Georgia"/>
                <w:b/>
                <w:sz w:val="22"/>
                <w:szCs w:val="22"/>
              </w:rPr>
              <w:t>ændringerne en forlængelse af projektperioden?</w:t>
            </w:r>
          </w:p>
        </w:tc>
      </w:tr>
      <w:tr w:rsidR="00D24734" w:rsidRPr="00062CC2" w14:paraId="545D2B30" w14:textId="77777777" w:rsidTr="005123B7">
        <w:trPr>
          <w:trHeight w:val="692"/>
        </w:trPr>
        <w:tc>
          <w:tcPr>
            <w:tcW w:w="1196" w:type="dxa"/>
            <w:shd w:val="clear" w:color="auto" w:fill="auto"/>
            <w:noWrap/>
          </w:tcPr>
          <w:p w14:paraId="395BAABE" w14:textId="77777777" w:rsidR="00D2473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134" w:type="dxa"/>
            <w:shd w:val="clear" w:color="auto" w:fill="auto"/>
            <w:noWrap/>
          </w:tcPr>
          <w:p w14:paraId="0CB210E5" w14:textId="77777777" w:rsidR="00D2473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Nej ___</w:t>
            </w:r>
            <w:r w:rsidR="00D24734" w:rsidRPr="00062CC2">
              <w:rPr>
                <w:rFonts w:ascii="Georgia" w:hAnsi="Georgia"/>
                <w:sz w:val="22"/>
                <w:szCs w:val="22"/>
              </w:rPr>
              <w:t xml:space="preserve">        </w:t>
            </w:r>
          </w:p>
        </w:tc>
        <w:tc>
          <w:tcPr>
            <w:tcW w:w="7513" w:type="dxa"/>
            <w:shd w:val="clear" w:color="auto" w:fill="auto"/>
          </w:tcPr>
          <w:p w14:paraId="263EDAD0" w14:textId="77777777" w:rsidR="00D24734" w:rsidRPr="00062CC2" w:rsidRDefault="00D24734" w:rsidP="002574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Hvis ja, udfyld da venligst skema</w:t>
            </w:r>
            <w:r w:rsidR="00257484" w:rsidRPr="00062CC2">
              <w:rPr>
                <w:rFonts w:ascii="Georgia" w:hAnsi="Georgia"/>
                <w:sz w:val="22"/>
                <w:szCs w:val="22"/>
              </w:rPr>
              <w:t>et for ”Anmodning om projektforlængelse” på GUDP’s hjemmeside</w:t>
            </w:r>
            <w:r w:rsidRPr="00062CC2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257484" w:rsidRPr="00062CC2" w14:paraId="06EFAB92" w14:textId="77777777" w:rsidTr="005123B7">
        <w:trPr>
          <w:trHeight w:val="328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154EB12C" w14:textId="433F9016" w:rsidR="00257484" w:rsidRPr="00062CC2" w:rsidRDefault="00F05518" w:rsidP="00257484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Medfører </w:t>
            </w:r>
            <w:r w:rsidR="00257484" w:rsidRPr="00062CC2">
              <w:rPr>
                <w:rFonts w:ascii="Georgia" w:hAnsi="Georgia"/>
                <w:b/>
                <w:sz w:val="22"/>
                <w:szCs w:val="22"/>
              </w:rPr>
              <w:t>ændringen en budgetændring?</w:t>
            </w:r>
          </w:p>
        </w:tc>
      </w:tr>
      <w:tr w:rsidR="00257484" w:rsidRPr="00062CC2" w14:paraId="243DC821" w14:textId="77777777" w:rsidTr="005123B7">
        <w:trPr>
          <w:trHeight w:val="692"/>
        </w:trPr>
        <w:tc>
          <w:tcPr>
            <w:tcW w:w="1196" w:type="dxa"/>
            <w:shd w:val="clear" w:color="auto" w:fill="auto"/>
            <w:noWrap/>
          </w:tcPr>
          <w:p w14:paraId="3395B790" w14:textId="77777777" w:rsidR="0025748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  <w:u w:val="single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lastRenderedPageBreak/>
              <w:t>Ja ___</w:t>
            </w:r>
          </w:p>
        </w:tc>
        <w:tc>
          <w:tcPr>
            <w:tcW w:w="1134" w:type="dxa"/>
            <w:shd w:val="clear" w:color="auto" w:fill="auto"/>
            <w:noWrap/>
          </w:tcPr>
          <w:p w14:paraId="11AFD9A5" w14:textId="77777777" w:rsidR="00257484" w:rsidRPr="00062CC2" w:rsidRDefault="00257484" w:rsidP="0025748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  <w:tc>
          <w:tcPr>
            <w:tcW w:w="7513" w:type="dxa"/>
            <w:shd w:val="clear" w:color="auto" w:fill="auto"/>
          </w:tcPr>
          <w:p w14:paraId="223D499D" w14:textId="77777777" w:rsidR="00257484" w:rsidRPr="00062CC2" w:rsidRDefault="00257484" w:rsidP="002574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062CC2">
              <w:rPr>
                <w:rFonts w:ascii="Georgia" w:hAnsi="Georgia"/>
                <w:sz w:val="22"/>
                <w:szCs w:val="22"/>
              </w:rPr>
              <w:t>Hvis ja, udfyld da venligst skemaet for ”Anmodning om budgetændring” på GUDP’s hjemmeside.</w:t>
            </w:r>
          </w:p>
        </w:tc>
      </w:tr>
    </w:tbl>
    <w:p w14:paraId="71336763" w14:textId="77777777" w:rsidR="003B0697" w:rsidRPr="00062CC2" w:rsidRDefault="003B0697" w:rsidP="006779F3">
      <w:pPr>
        <w:rPr>
          <w:sz w:val="22"/>
          <w:szCs w:val="22"/>
        </w:rPr>
      </w:pPr>
    </w:p>
    <w:sectPr w:rsidR="003B0697" w:rsidRPr="00062CC2" w:rsidSect="004B5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69820" w14:textId="77777777" w:rsidR="00836D03" w:rsidRDefault="00EE1125">
      <w:r>
        <w:separator/>
      </w:r>
    </w:p>
  </w:endnote>
  <w:endnote w:type="continuationSeparator" w:id="0">
    <w:p w14:paraId="291772B2" w14:textId="77777777" w:rsidR="00836D03" w:rsidRDefault="00E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D109" w14:textId="77777777" w:rsidR="007861B3" w:rsidRDefault="007861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751327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76C178BB" w14:textId="77777777" w:rsidR="009963F3" w:rsidRPr="003F7F95" w:rsidRDefault="005E0BCF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3F7F95">
          <w:rPr>
            <w:rFonts w:ascii="Georgia" w:hAnsi="Georgia"/>
            <w:sz w:val="18"/>
            <w:szCs w:val="18"/>
          </w:rPr>
          <w:fldChar w:fldCharType="begin"/>
        </w:r>
        <w:r w:rsidRPr="003F7F95">
          <w:rPr>
            <w:rFonts w:ascii="Georgia" w:hAnsi="Georgia"/>
            <w:sz w:val="18"/>
            <w:szCs w:val="18"/>
          </w:rPr>
          <w:instrText>PAGE   \* MERGEFORMAT</w:instrText>
        </w:r>
        <w:r w:rsidRPr="003F7F95">
          <w:rPr>
            <w:rFonts w:ascii="Georgia" w:hAnsi="Georgia"/>
            <w:sz w:val="18"/>
            <w:szCs w:val="18"/>
          </w:rPr>
          <w:fldChar w:fldCharType="separate"/>
        </w:r>
        <w:r w:rsidR="00A22FBB">
          <w:rPr>
            <w:rFonts w:ascii="Georgia" w:hAnsi="Georgia"/>
            <w:noProof/>
            <w:sz w:val="18"/>
            <w:szCs w:val="18"/>
          </w:rPr>
          <w:t>2</w:t>
        </w:r>
        <w:r w:rsidRPr="003F7F95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77419704" w14:textId="77777777" w:rsidR="00CF5751" w:rsidRPr="00CF5751" w:rsidRDefault="00A22FBB" w:rsidP="00CF575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4A1B" w14:textId="77777777" w:rsidR="008B27D9" w:rsidRPr="00A33650" w:rsidRDefault="008B27D9" w:rsidP="008B27D9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0016285D" w14:textId="6B843927" w:rsidR="008B27D9" w:rsidRPr="00A22FBB" w:rsidRDefault="008B27D9" w:rsidP="008B27D9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A22FBB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A22FBB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A22FBB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A22FBB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A22FBB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  <w:p w14:paraId="7C340A8F" w14:textId="77777777" w:rsidR="00CF5751" w:rsidRPr="00A22FBB" w:rsidRDefault="00A22F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51550" w14:textId="77777777" w:rsidR="00836D03" w:rsidRDefault="00EE1125">
      <w:r>
        <w:separator/>
      </w:r>
    </w:p>
  </w:footnote>
  <w:footnote w:type="continuationSeparator" w:id="0">
    <w:p w14:paraId="6C0976BE" w14:textId="77777777" w:rsidR="00836D03" w:rsidRDefault="00EE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8121D" w14:textId="77777777" w:rsidR="007861B3" w:rsidRDefault="007861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B0D5D" w14:textId="77777777" w:rsidR="007861B3" w:rsidRDefault="007861B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41D1" w14:textId="575F4FBF" w:rsidR="00CF5751" w:rsidRDefault="00A22FBB">
    <w:pPr>
      <w:pStyle w:val="Sidehoved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5D5389E1" wp14:editId="527B079A">
          <wp:simplePos x="0" y="0"/>
          <wp:positionH relativeFrom="column">
            <wp:posOffset>4892040</wp:posOffset>
          </wp:positionH>
          <wp:positionV relativeFrom="paragraph">
            <wp:posOffset>144145</wp:posOffset>
          </wp:positionV>
          <wp:extent cx="1706245" cy="873125"/>
          <wp:effectExtent l="0" t="0" r="8255" b="3175"/>
          <wp:wrapTight wrapText="bothSides">
            <wp:wrapPolygon edited="0">
              <wp:start x="482" y="0"/>
              <wp:lineTo x="0" y="1414"/>
              <wp:lineTo x="0" y="5184"/>
              <wp:lineTo x="14470" y="7540"/>
              <wp:lineTo x="0" y="8483"/>
              <wp:lineTo x="0" y="15552"/>
              <wp:lineTo x="1447" y="21207"/>
              <wp:lineTo x="16640" y="21207"/>
              <wp:lineTo x="21463" y="16023"/>
              <wp:lineTo x="21463" y="8954"/>
              <wp:lineTo x="16640" y="7540"/>
              <wp:lineTo x="18087" y="3299"/>
              <wp:lineTo x="13987" y="943"/>
              <wp:lineTo x="2170" y="0"/>
              <wp:lineTo x="482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_DK_gr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E0BCF">
      <w:t xml:space="preserve">     </w:t>
    </w:r>
  </w:p>
  <w:p w14:paraId="2F8AC6E5" w14:textId="36C5A532" w:rsidR="000267F4" w:rsidRDefault="00A22FBB" w:rsidP="000267F4">
    <w:pPr>
      <w:pStyle w:val="Sidehoved"/>
    </w:pPr>
  </w:p>
  <w:p w14:paraId="79FCFC1B" w14:textId="66DB8F46" w:rsidR="004B52D1" w:rsidRPr="000267F4" w:rsidRDefault="00A22FBB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1AD8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82"/>
    <w:rsid w:val="00022C63"/>
    <w:rsid w:val="00046758"/>
    <w:rsid w:val="00054ED4"/>
    <w:rsid w:val="00062CC2"/>
    <w:rsid w:val="00073766"/>
    <w:rsid w:val="000E2DB2"/>
    <w:rsid w:val="00102FA7"/>
    <w:rsid w:val="00124B79"/>
    <w:rsid w:val="001562B2"/>
    <w:rsid w:val="0016389C"/>
    <w:rsid w:val="001B53D2"/>
    <w:rsid w:val="001C7001"/>
    <w:rsid w:val="00257484"/>
    <w:rsid w:val="002A05BD"/>
    <w:rsid w:val="00303671"/>
    <w:rsid w:val="003115F4"/>
    <w:rsid w:val="00350F3E"/>
    <w:rsid w:val="00385370"/>
    <w:rsid w:val="00391E87"/>
    <w:rsid w:val="003943D7"/>
    <w:rsid w:val="003B0697"/>
    <w:rsid w:val="003E71AC"/>
    <w:rsid w:val="003F7F95"/>
    <w:rsid w:val="00401497"/>
    <w:rsid w:val="00407C09"/>
    <w:rsid w:val="004C53B7"/>
    <w:rsid w:val="004D0CBE"/>
    <w:rsid w:val="004D75AA"/>
    <w:rsid w:val="005034E4"/>
    <w:rsid w:val="005123B7"/>
    <w:rsid w:val="00524A42"/>
    <w:rsid w:val="00577CAA"/>
    <w:rsid w:val="00581190"/>
    <w:rsid w:val="005A1427"/>
    <w:rsid w:val="005B33CE"/>
    <w:rsid w:val="005E0BCF"/>
    <w:rsid w:val="00626092"/>
    <w:rsid w:val="006779F3"/>
    <w:rsid w:val="006B2984"/>
    <w:rsid w:val="006C645D"/>
    <w:rsid w:val="0070582C"/>
    <w:rsid w:val="00763FEF"/>
    <w:rsid w:val="007861B3"/>
    <w:rsid w:val="00795165"/>
    <w:rsid w:val="00801EBB"/>
    <w:rsid w:val="00806D9C"/>
    <w:rsid w:val="0082402B"/>
    <w:rsid w:val="00836D03"/>
    <w:rsid w:val="008802DA"/>
    <w:rsid w:val="00890DB9"/>
    <w:rsid w:val="00891E04"/>
    <w:rsid w:val="008B27D9"/>
    <w:rsid w:val="008C3C33"/>
    <w:rsid w:val="008F212A"/>
    <w:rsid w:val="00991633"/>
    <w:rsid w:val="009F4182"/>
    <w:rsid w:val="009F5417"/>
    <w:rsid w:val="00A1420E"/>
    <w:rsid w:val="00A174AF"/>
    <w:rsid w:val="00A22FBB"/>
    <w:rsid w:val="00A81203"/>
    <w:rsid w:val="00AE4675"/>
    <w:rsid w:val="00B50026"/>
    <w:rsid w:val="00B50521"/>
    <w:rsid w:val="00BC3EC8"/>
    <w:rsid w:val="00C37B90"/>
    <w:rsid w:val="00C5083F"/>
    <w:rsid w:val="00C55ED4"/>
    <w:rsid w:val="00CE38A2"/>
    <w:rsid w:val="00CE4C72"/>
    <w:rsid w:val="00D05EF2"/>
    <w:rsid w:val="00D24734"/>
    <w:rsid w:val="00D33E70"/>
    <w:rsid w:val="00D676F5"/>
    <w:rsid w:val="00D74DF9"/>
    <w:rsid w:val="00D93CB5"/>
    <w:rsid w:val="00DA2048"/>
    <w:rsid w:val="00DF576C"/>
    <w:rsid w:val="00EE1125"/>
    <w:rsid w:val="00F05518"/>
    <w:rsid w:val="00F338E6"/>
    <w:rsid w:val="00F947D4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580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41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F41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418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F41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418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407C09"/>
    <w:pPr>
      <w:spacing w:after="200"/>
    </w:pPr>
    <w:rPr>
      <w:i/>
      <w:iCs/>
      <w:color w:val="44546A" w:themeColor="text2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CE38A2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91E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1E8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1E8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1E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1E8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1E8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1E87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8B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2017-03-20T14:43:00Z</dcterms:created>
  <dcterms:modified xsi:type="dcterms:W3CDTF">2023-01-23T12:53:00Z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