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8995" w14:textId="77777777" w:rsidR="00FB63F9" w:rsidRDefault="00FB63F9">
      <w:pPr>
        <w:rPr>
          <w:rFonts w:ascii="Times New Roman" w:hAnsi="Times New Roman" w:cs="Times New Roman"/>
          <w:i/>
          <w:sz w:val="23"/>
          <w:szCs w:val="23"/>
          <w:lang w:val="en-GB"/>
        </w:rPr>
      </w:pPr>
      <w:bookmarkStart w:id="0" w:name="_GoBack"/>
      <w:bookmarkEnd w:id="0"/>
    </w:p>
    <w:p w14:paraId="51515ECC" w14:textId="2A64097B" w:rsidR="002B03CA" w:rsidRPr="002B03CA" w:rsidRDefault="002671E9">
      <w:pPr>
        <w:rPr>
          <w:rFonts w:ascii="Times New Roman" w:hAnsi="Times New Roman" w:cs="Times New Roman"/>
          <w:i/>
          <w:sz w:val="23"/>
          <w:szCs w:val="23"/>
          <w:lang w:val="en-GB"/>
        </w:rPr>
      </w:pPr>
      <w:r>
        <w:rPr>
          <w:rFonts w:ascii="Times New Roman" w:hAnsi="Times New Roman" w:cs="Times New Roman"/>
          <w:i/>
          <w:sz w:val="23"/>
          <w:szCs w:val="23"/>
          <w:lang w:val="en-GB"/>
        </w:rPr>
        <w:t>Appendix 3</w:t>
      </w:r>
      <w:r w:rsidR="00BB772F" w:rsidRPr="002B03CA">
        <w:rPr>
          <w:i/>
          <w:lang w:val="en-GB"/>
        </w:rPr>
        <w:br/>
      </w:r>
    </w:p>
    <w:p w14:paraId="4E1F5178" w14:textId="77777777" w:rsidR="002B03CA" w:rsidRPr="002B03CA" w:rsidRDefault="002B03CA" w:rsidP="002B03CA">
      <w:pPr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2B03CA">
        <w:rPr>
          <w:rFonts w:ascii="Times New Roman" w:hAnsi="Times New Roman" w:cs="Times New Roman"/>
          <w:b/>
          <w:sz w:val="23"/>
          <w:szCs w:val="23"/>
          <w:lang w:val="en-GB"/>
        </w:rPr>
        <w:t>C</w:t>
      </w:r>
      <w:r w:rsidR="00BB772F" w:rsidRPr="002B03CA">
        <w:rPr>
          <w:rFonts w:ascii="Times New Roman" w:hAnsi="Times New Roman" w:cs="Times New Roman"/>
          <w:b/>
          <w:sz w:val="23"/>
          <w:szCs w:val="23"/>
          <w:lang w:val="en-GB"/>
        </w:rPr>
        <w:t>onfirmation Certificate</w:t>
      </w:r>
      <w:r w:rsidR="00BB772F" w:rsidRPr="002B03CA">
        <w:rPr>
          <w:rFonts w:ascii="Times New Roman" w:hAnsi="Times New Roman" w:cs="Times New Roman"/>
          <w:b/>
          <w:sz w:val="23"/>
          <w:szCs w:val="23"/>
          <w:lang w:val="en-GB"/>
        </w:rPr>
        <w:br/>
      </w:r>
    </w:p>
    <w:p w14:paraId="0FBFA236" w14:textId="1338C6E3" w:rsidR="002B03CA" w:rsidRDefault="00BB772F" w:rsidP="002B03CA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  <w:t xml:space="preserve">It is hereby confirmed that </w:t>
      </w:r>
      <w:r w:rsidR="002B03CA" w:rsidRPr="002B03CA">
        <w:rPr>
          <w:rFonts w:ascii="Times New Roman" w:hAnsi="Times New Roman" w:cs="Times New Roman"/>
          <w:sz w:val="23"/>
          <w:szCs w:val="23"/>
          <w:lang w:val="en-GB"/>
        </w:rPr>
        <w:t>[</w:t>
      </w:r>
      <w:r w:rsidRPr="002B03CA">
        <w:rPr>
          <w:rFonts w:ascii="Times New Roman" w:hAnsi="Times New Roman" w:cs="Times New Roman"/>
          <w:sz w:val="23"/>
          <w:szCs w:val="23"/>
          <w:highlight w:val="yellow"/>
          <w:lang w:val="en-GB"/>
        </w:rPr>
        <w:t xml:space="preserve">the </w:t>
      </w:r>
      <w:r w:rsidR="002B03CA" w:rsidRPr="002B03CA">
        <w:rPr>
          <w:rFonts w:ascii="Times New Roman" w:hAnsi="Times New Roman" w:cs="Times New Roman"/>
          <w:sz w:val="23"/>
          <w:szCs w:val="23"/>
          <w:highlight w:val="yellow"/>
          <w:lang w:val="en-GB"/>
        </w:rPr>
        <w:t>supplier</w:t>
      </w:r>
      <w:r w:rsidR="002B03CA" w:rsidRPr="002B03CA">
        <w:rPr>
          <w:rFonts w:ascii="Times New Roman" w:hAnsi="Times New Roman" w:cs="Times New Roman"/>
          <w:sz w:val="23"/>
          <w:szCs w:val="23"/>
          <w:lang w:val="en-GB"/>
        </w:rPr>
        <w:t>]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 is awar</w:t>
      </w:r>
      <w:r w:rsidR="00553662">
        <w:rPr>
          <w:rFonts w:ascii="Times New Roman" w:hAnsi="Times New Roman" w:cs="Times New Roman"/>
          <w:sz w:val="23"/>
          <w:szCs w:val="23"/>
          <w:lang w:val="en-GB"/>
        </w:rPr>
        <w:t xml:space="preserve">e of the requirements of </w:t>
      </w:r>
      <w:r w:rsidR="00553662" w:rsidRPr="002671E9">
        <w:rPr>
          <w:rFonts w:ascii="Times New Roman" w:hAnsi="Times New Roman" w:cs="Times New Roman"/>
          <w:sz w:val="23"/>
          <w:szCs w:val="23"/>
          <w:lang w:val="en-GB"/>
        </w:rPr>
        <w:t>Annex 1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, Section 1 (C) </w:t>
      </w:r>
      <w:r w:rsidR="00553662">
        <w:rPr>
          <w:rFonts w:ascii="Times New Roman" w:hAnsi="Times New Roman" w:cs="Times New Roman"/>
          <w:sz w:val="23"/>
          <w:szCs w:val="23"/>
          <w:lang w:val="en-GB"/>
        </w:rPr>
        <w:t xml:space="preserve">litra 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>(v) of Commission Regulation (EC) No 907/2014 on the requirements for bodies to which the approval function and / or technical service has been delegated.</w:t>
      </w:r>
    </w:p>
    <w:p w14:paraId="34DC5A75" w14:textId="77777777" w:rsidR="00553662" w:rsidRDefault="00BB772F" w:rsidP="002B03CA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  <w:t xml:space="preserve">Furthermore, it is confirmed that </w:t>
      </w:r>
      <w:r w:rsidR="00553662" w:rsidRPr="002B03CA">
        <w:rPr>
          <w:rFonts w:ascii="Times New Roman" w:hAnsi="Times New Roman" w:cs="Times New Roman"/>
          <w:sz w:val="23"/>
          <w:szCs w:val="23"/>
          <w:lang w:val="en-GB"/>
        </w:rPr>
        <w:t>[</w:t>
      </w:r>
      <w:r w:rsidR="00553662" w:rsidRPr="002B03CA">
        <w:rPr>
          <w:rFonts w:ascii="Times New Roman" w:hAnsi="Times New Roman" w:cs="Times New Roman"/>
          <w:sz w:val="23"/>
          <w:szCs w:val="23"/>
          <w:highlight w:val="yellow"/>
          <w:lang w:val="en-GB"/>
        </w:rPr>
        <w:t>the supplier</w:t>
      </w:r>
      <w:r w:rsidR="00553662" w:rsidRPr="002B03CA">
        <w:rPr>
          <w:rFonts w:ascii="Times New Roman" w:hAnsi="Times New Roman" w:cs="Times New Roman"/>
          <w:sz w:val="23"/>
          <w:szCs w:val="23"/>
          <w:lang w:val="en-GB"/>
        </w:rPr>
        <w:t>]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 for all the tasks assigned to it has compiled </w:t>
      </w:r>
      <w:r w:rsidR="00553662">
        <w:rPr>
          <w:rFonts w:ascii="Times New Roman" w:hAnsi="Times New Roman" w:cs="Times New Roman"/>
          <w:sz w:val="23"/>
          <w:szCs w:val="23"/>
          <w:lang w:val="en-GB"/>
        </w:rPr>
        <w:t xml:space="preserve">the required documents, 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>in accordance with Annex 1 to Regulation 907/2014: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</w:r>
    </w:p>
    <w:p w14:paraId="592DF5A0" w14:textId="77777777" w:rsidR="00274B3D" w:rsidRDefault="00BB772F" w:rsidP="00274B3D">
      <w:pPr>
        <w:ind w:left="567"/>
        <w:rPr>
          <w:rFonts w:ascii="Times New Roman" w:hAnsi="Times New Roman" w:cs="Times New Roman"/>
          <w:sz w:val="23"/>
          <w:szCs w:val="23"/>
          <w:lang w:val="en-GB"/>
        </w:rPr>
      </w:pP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r w:rsidR="00274B3D">
        <w:rPr>
          <w:rFonts w:ascii="Times New Roman" w:hAnsi="Times New Roman" w:cs="Times New Roman"/>
          <w:sz w:val="23"/>
          <w:szCs w:val="23"/>
          <w:lang w:val="en-GB"/>
        </w:rPr>
        <w:t>Caseworker i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>nstructions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  <w:t>- Business</w:t>
      </w:r>
      <w:r w:rsidR="00553662">
        <w:rPr>
          <w:rFonts w:ascii="Times New Roman" w:hAnsi="Times New Roman" w:cs="Times New Roman"/>
          <w:sz w:val="23"/>
          <w:szCs w:val="23"/>
          <w:lang w:val="en-GB"/>
        </w:rPr>
        <w:t xml:space="preserve"> procedure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 descriptions, including description of documents used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  <w:t>- Checklists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  <w:t>- Job descriptions defining the employee's responsibilities, indicating financial limits for his / her powers</w:t>
      </w:r>
    </w:p>
    <w:p w14:paraId="7A58BAEE" w14:textId="32D0A947" w:rsidR="00553662" w:rsidRDefault="00FB63F9" w:rsidP="00FB63F9">
      <w:pPr>
        <w:ind w:left="57" w:hanging="1304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br/>
      </w:r>
      <w:r w:rsidR="00BB772F" w:rsidRPr="002B03CA">
        <w:rPr>
          <w:rFonts w:ascii="Times New Roman" w:hAnsi="Times New Roman" w:cs="Times New Roman"/>
          <w:sz w:val="23"/>
          <w:szCs w:val="23"/>
          <w:lang w:val="en-GB"/>
        </w:rPr>
        <w:t>and that these are updated as necessary.</w:t>
      </w:r>
      <w:r w:rsidR="00BB772F" w:rsidRPr="002B03CA">
        <w:rPr>
          <w:rFonts w:ascii="Times New Roman" w:hAnsi="Times New Roman" w:cs="Times New Roman"/>
          <w:sz w:val="23"/>
          <w:szCs w:val="23"/>
          <w:lang w:val="en-GB"/>
        </w:rPr>
        <w:br/>
      </w:r>
    </w:p>
    <w:p w14:paraId="7F3699AD" w14:textId="77777777" w:rsidR="00274B3D" w:rsidRDefault="00BB772F" w:rsidP="00274B3D">
      <w:pPr>
        <w:ind w:left="567"/>
        <w:rPr>
          <w:rFonts w:ascii="Times New Roman" w:hAnsi="Times New Roman" w:cs="Times New Roman"/>
          <w:sz w:val="23"/>
          <w:szCs w:val="23"/>
          <w:lang w:val="en-GB"/>
        </w:rPr>
      </w:pP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- </w:t>
      </w:r>
      <w:r w:rsidR="00553662" w:rsidRPr="002B03CA">
        <w:rPr>
          <w:rFonts w:ascii="Times New Roman" w:hAnsi="Times New Roman" w:cs="Times New Roman"/>
          <w:sz w:val="23"/>
          <w:szCs w:val="23"/>
          <w:lang w:val="en-GB"/>
        </w:rPr>
        <w:t>[</w:t>
      </w:r>
      <w:r w:rsidR="00553662" w:rsidRPr="00274B3D">
        <w:rPr>
          <w:rFonts w:ascii="Times New Roman" w:hAnsi="Times New Roman" w:cs="Times New Roman"/>
          <w:sz w:val="23"/>
          <w:szCs w:val="23"/>
          <w:highlight w:val="yellow"/>
          <w:lang w:val="en-GB"/>
        </w:rPr>
        <w:t>the supplier</w:t>
      </w:r>
      <w:r w:rsidR="00553662" w:rsidRPr="002B03CA">
        <w:rPr>
          <w:rFonts w:ascii="Times New Roman" w:hAnsi="Times New Roman" w:cs="Times New Roman"/>
          <w:sz w:val="23"/>
          <w:szCs w:val="23"/>
          <w:lang w:val="en-GB"/>
        </w:rPr>
        <w:t>]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 for all the </w:t>
      </w:r>
      <w:r w:rsidR="003E326D">
        <w:rPr>
          <w:rFonts w:ascii="Times New Roman" w:hAnsi="Times New Roman" w:cs="Times New Roman"/>
          <w:sz w:val="23"/>
          <w:szCs w:val="23"/>
          <w:lang w:val="en-GB"/>
        </w:rPr>
        <w:t xml:space="preserve">tasks 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>adminis</w:t>
      </w:r>
      <w:r w:rsidR="003E326D">
        <w:rPr>
          <w:rFonts w:ascii="Times New Roman" w:hAnsi="Times New Roman" w:cs="Times New Roman"/>
          <w:sz w:val="23"/>
          <w:szCs w:val="23"/>
          <w:lang w:val="en-GB"/>
        </w:rPr>
        <w:t xml:space="preserve">tered in IT systems, cf. </w:t>
      </w:r>
      <w:r w:rsidR="003E326D" w:rsidRPr="00274B3D">
        <w:rPr>
          <w:rFonts w:ascii="Times New Roman" w:hAnsi="Times New Roman" w:cs="Times New Roman"/>
          <w:sz w:val="23"/>
          <w:szCs w:val="23"/>
          <w:lang w:val="en-GB"/>
        </w:rPr>
        <w:t>Annex 1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 xml:space="preserve"> to Regulati</w:t>
      </w:r>
      <w:r w:rsidR="003E326D">
        <w:rPr>
          <w:rFonts w:ascii="Times New Roman" w:hAnsi="Times New Roman" w:cs="Times New Roman"/>
          <w:sz w:val="23"/>
          <w:szCs w:val="23"/>
          <w:lang w:val="en-GB"/>
        </w:rPr>
        <w:t xml:space="preserve">on 907/2014, paragraph 3. (B), 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>i) have appropriate IT security.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</w:r>
    </w:p>
    <w:p w14:paraId="4454A1B1" w14:textId="6CB2717D" w:rsidR="00BB772F" w:rsidRPr="002B03CA" w:rsidRDefault="00BB772F" w:rsidP="00274B3D">
      <w:pPr>
        <w:rPr>
          <w:rFonts w:ascii="Times New Roman" w:hAnsi="Times New Roman" w:cs="Times New Roman"/>
          <w:sz w:val="23"/>
          <w:szCs w:val="23"/>
          <w:lang w:val="en-GB"/>
        </w:rPr>
      </w:pP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br/>
        <w:t xml:space="preserve">Date </w:t>
      </w:r>
      <w:r w:rsidR="00553662">
        <w:rPr>
          <w:rFonts w:ascii="Times New Roman" w:hAnsi="Times New Roman" w:cs="Times New Roman"/>
          <w:sz w:val="23"/>
          <w:szCs w:val="23"/>
          <w:lang w:val="en-GB"/>
        </w:rPr>
        <w:t xml:space="preserve">_______________      </w:t>
      </w:r>
      <w:r w:rsidRPr="002B03CA">
        <w:rPr>
          <w:rFonts w:ascii="Times New Roman" w:hAnsi="Times New Roman" w:cs="Times New Roman"/>
          <w:sz w:val="23"/>
          <w:szCs w:val="23"/>
          <w:lang w:val="en-GB"/>
        </w:rPr>
        <w:t>Signature __________________________________</w:t>
      </w:r>
    </w:p>
    <w:sectPr w:rsidR="00BB772F" w:rsidRPr="002B03CA" w:rsidSect="00470485">
      <w:headerReference w:type="default" r:id="rId7"/>
      <w:pgSz w:w="11906" w:h="16838" w:code="9"/>
      <w:pgMar w:top="2387" w:right="992" w:bottom="1440" w:left="124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EEE2" w14:textId="77777777" w:rsidR="00256AD1" w:rsidRDefault="00256AD1" w:rsidP="00256AD1">
      <w:pPr>
        <w:spacing w:after="0" w:line="240" w:lineRule="auto"/>
      </w:pPr>
      <w:r>
        <w:separator/>
      </w:r>
    </w:p>
  </w:endnote>
  <w:endnote w:type="continuationSeparator" w:id="0">
    <w:p w14:paraId="080134B9" w14:textId="77777777" w:rsidR="00256AD1" w:rsidRDefault="00256AD1" w:rsidP="0025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AF72" w14:textId="77777777" w:rsidR="00256AD1" w:rsidRDefault="00256AD1" w:rsidP="00256AD1">
      <w:pPr>
        <w:spacing w:after="0" w:line="240" w:lineRule="auto"/>
      </w:pPr>
      <w:r>
        <w:separator/>
      </w:r>
    </w:p>
  </w:footnote>
  <w:footnote w:type="continuationSeparator" w:id="0">
    <w:p w14:paraId="6D3BBEED" w14:textId="77777777" w:rsidR="00256AD1" w:rsidRDefault="00256AD1" w:rsidP="0025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28BED" w14:textId="57331B4C" w:rsidR="00256AD1" w:rsidRDefault="00256AD1" w:rsidP="00256AD1">
    <w:pPr>
      <w:pStyle w:val="Sidehoved"/>
      <w:ind w:firstLine="1304"/>
    </w:pPr>
    <w:r>
      <w:tab/>
    </w:r>
    <w:r>
      <w:tab/>
    </w:r>
    <w:r w:rsidR="00553662">
      <w:rPr>
        <w:noProof/>
        <w:lang w:eastAsia="da-DK"/>
      </w:rPr>
      <w:drawing>
        <wp:inline distT="0" distB="0" distL="0" distR="0" wp14:anchorId="5EAB1BCF" wp14:editId="56758395">
          <wp:extent cx="2689319" cy="80501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brugsstyrelsen_DK_2linj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457" cy="82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52"/>
    <w:multiLevelType w:val="hybridMultilevel"/>
    <w:tmpl w:val="2772C5C2"/>
    <w:lvl w:ilvl="0" w:tplc="F33CC9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C94"/>
    <w:multiLevelType w:val="hybridMultilevel"/>
    <w:tmpl w:val="6C36D742"/>
    <w:lvl w:ilvl="0" w:tplc="CCB824F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09"/>
    <w:rsid w:val="00256AD1"/>
    <w:rsid w:val="002671E9"/>
    <w:rsid w:val="00274B3D"/>
    <w:rsid w:val="002B03CA"/>
    <w:rsid w:val="00361138"/>
    <w:rsid w:val="003E326D"/>
    <w:rsid w:val="00470485"/>
    <w:rsid w:val="00553662"/>
    <w:rsid w:val="00613554"/>
    <w:rsid w:val="00731A08"/>
    <w:rsid w:val="008D13E2"/>
    <w:rsid w:val="00B22609"/>
    <w:rsid w:val="00BB4162"/>
    <w:rsid w:val="00BB772F"/>
    <w:rsid w:val="00BE2E0F"/>
    <w:rsid w:val="00D0349E"/>
    <w:rsid w:val="00E9777F"/>
    <w:rsid w:val="00ED24E3"/>
    <w:rsid w:val="00F52B78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A53"/>
  <w15:docId w15:val="{F436E3EA-39EE-43CB-8C90-6BA1162D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60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E2E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2E0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2E0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2E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2E0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E0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56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6AD1"/>
  </w:style>
  <w:style w:type="paragraph" w:styleId="Sidefod">
    <w:name w:val="footer"/>
    <w:basedOn w:val="Normal"/>
    <w:link w:val="SidefodTegn"/>
    <w:uiPriority w:val="99"/>
    <w:unhideWhenUsed/>
    <w:rsid w:val="00256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SRKL</dc:creator>
  <cp:lastModifiedBy>Jette Christoffersen (NaturErhvervstyrelsen)</cp:lastModifiedBy>
  <cp:revision>2</cp:revision>
  <dcterms:created xsi:type="dcterms:W3CDTF">2018-02-01T13:32:00Z</dcterms:created>
  <dcterms:modified xsi:type="dcterms:W3CDTF">2018-02-01T13:32:00Z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