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</w:t>
      </w:r>
      <w:r w:rsidR="008C6E40" w:rsidRPr="0056289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562890">
        <w:rPr>
          <w:u w:val="single"/>
        </w:rPr>
        <w:instrText xml:space="preserve"> FORMTEXT </w:instrText>
      </w:r>
      <w:r w:rsidR="008C6E40" w:rsidRPr="00562890">
        <w:rPr>
          <w:u w:val="single"/>
        </w:rPr>
      </w:r>
      <w:r w:rsidR="008C6E40" w:rsidRPr="00562890">
        <w:rPr>
          <w:u w:val="single"/>
        </w:rPr>
        <w:fldChar w:fldCharType="separate"/>
      </w:r>
      <w:bookmarkStart w:id="0" w:name="_GoBack"/>
      <w:bookmarkEnd w:id="0"/>
      <w:r w:rsidR="008C6E40" w:rsidRPr="00562890">
        <w:rPr>
          <w:u w:val="single"/>
        </w:rPr>
        <w:t> </w:t>
      </w:r>
      <w:r w:rsidR="008C6E40" w:rsidRPr="00562890">
        <w:rPr>
          <w:u w:val="single"/>
        </w:rPr>
        <w:t> </w:t>
      </w:r>
      <w:r w:rsidR="008C6E40" w:rsidRPr="00562890">
        <w:rPr>
          <w:u w:val="single"/>
        </w:rPr>
        <w:t> </w:t>
      </w:r>
      <w:r w:rsidR="00562890">
        <w:rPr>
          <w:u w:val="single"/>
        </w:rPr>
        <w:t>_________________</w:t>
      </w:r>
      <w:r w:rsidR="008C6E40" w:rsidRPr="00562890">
        <w:rPr>
          <w:u w:val="single"/>
        </w:rPr>
        <w:t> </w:t>
      </w:r>
      <w:r w:rsidR="008C6E40" w:rsidRPr="00562890">
        <w:rPr>
          <w:u w:val="single"/>
        </w:rPr>
        <w:t> </w:t>
      </w:r>
      <w:r w:rsidR="008C6E40" w:rsidRPr="00562890">
        <w:rPr>
          <w:u w:val="single"/>
        </w:rPr>
        <w:fldChar w:fldCharType="end"/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</w:t>
      </w:r>
      <w:r w:rsidR="00EB3D7E" w:rsidRPr="0056289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562890">
        <w:rPr>
          <w:u w:val="single"/>
        </w:rPr>
        <w:instrText xml:space="preserve"> FORMTEXT </w:instrText>
      </w:r>
      <w:r w:rsidR="00EB3D7E" w:rsidRPr="00562890">
        <w:rPr>
          <w:u w:val="single"/>
        </w:rPr>
      </w:r>
      <w:r w:rsidR="00EB3D7E" w:rsidRPr="00562890">
        <w:rPr>
          <w:u w:val="single"/>
        </w:rPr>
        <w:fldChar w:fldCharType="separate"/>
      </w:r>
      <w:r w:rsidR="00EB3D7E" w:rsidRPr="00562890">
        <w:rPr>
          <w:u w:val="single"/>
        </w:rPr>
        <w:t> </w:t>
      </w:r>
      <w:r w:rsidR="00EB3D7E" w:rsidRPr="00562890">
        <w:rPr>
          <w:u w:val="single"/>
        </w:rPr>
        <w:t> </w:t>
      </w:r>
      <w:r w:rsidR="00562890">
        <w:rPr>
          <w:u w:val="single"/>
        </w:rPr>
        <w:t>______________</w:t>
      </w:r>
      <w:r w:rsidR="00EB3D7E" w:rsidRPr="00562890">
        <w:rPr>
          <w:u w:val="single"/>
        </w:rPr>
        <w:t> </w:t>
      </w:r>
      <w:r w:rsidR="00EB3D7E" w:rsidRPr="00562890">
        <w:rPr>
          <w:u w:val="single"/>
        </w:rPr>
        <w:t> </w:t>
      </w:r>
      <w:r w:rsidR="00EB3D7E" w:rsidRPr="00562890">
        <w:rPr>
          <w:u w:val="single"/>
        </w:rPr>
        <w:t> </w:t>
      </w:r>
      <w:r w:rsidR="00EB3D7E" w:rsidRPr="00562890">
        <w:rPr>
          <w:u w:val="single"/>
        </w:rPr>
        <w:fldChar w:fldCharType="end"/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</w:t>
      </w:r>
      <w:r w:rsidR="00562890">
        <w:t>Den europæiske FiskeriFond (</w:t>
      </w:r>
      <w:r w:rsidR="00CC7353">
        <w:t>EFF</w:t>
      </w:r>
      <w:r w:rsidR="00562890">
        <w:t>)</w:t>
      </w:r>
      <w:r w:rsidR="00CC7353">
        <w:t xml:space="preserve"> eller</w:t>
      </w:r>
      <w:r w:rsidR="00562890">
        <w:t xml:space="preserve"> Den Europæiske Hav- og FiskeriFond</w:t>
      </w:r>
      <w:r w:rsidR="00CC7353">
        <w:t xml:space="preserve"> </w:t>
      </w:r>
      <w:r w:rsidR="00562890">
        <w:t>(</w:t>
      </w:r>
      <w:r w:rsidR="00CC7353">
        <w:t>EHFF</w:t>
      </w:r>
      <w:r w:rsidR="00562890">
        <w:t>)</w:t>
      </w:r>
      <w:r w:rsidR="00CC7353">
        <w:t xml:space="preserve">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562890">
        <w:trPr>
          <w:trHeight w:val="948"/>
        </w:trPr>
        <w:tc>
          <w:tcPr>
            <w:tcW w:w="2547" w:type="dxa"/>
            <w:vMerge w:val="restart"/>
            <w:vAlign w:val="center"/>
          </w:tcPr>
          <w:p w:rsidR="00562890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  <w:r w:rsidR="00562890">
              <w:t xml:space="preserve"> </w:t>
            </w:r>
          </w:p>
          <w:p w:rsidR="00562890" w:rsidRDefault="00562890" w:rsidP="002775FA">
            <w:pPr>
              <w:ind w:right="-1"/>
            </w:pPr>
          </w:p>
          <w:p w:rsidR="00756632" w:rsidRPr="00562890" w:rsidRDefault="00562890" w:rsidP="002775FA">
            <w:pPr>
              <w:ind w:right="-1"/>
              <w:rPr>
                <w:sz w:val="16"/>
                <w:szCs w:val="16"/>
              </w:rPr>
            </w:pPr>
            <w:r w:rsidRPr="00562890">
              <w:rPr>
                <w:i/>
                <w:sz w:val="16"/>
                <w:szCs w:val="16"/>
              </w:rPr>
              <w:t>Format: dd.mm.åååå</w:t>
            </w:r>
          </w:p>
        </w:tc>
        <w:tc>
          <w:tcPr>
            <w:tcW w:w="7506" w:type="dxa"/>
            <w:vAlign w:val="center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</w:tc>
      </w:tr>
      <w:tr w:rsidR="00756632" w:rsidTr="00562890">
        <w:trPr>
          <w:trHeight w:val="1139"/>
        </w:trPr>
        <w:tc>
          <w:tcPr>
            <w:tcW w:w="2547" w:type="dxa"/>
            <w:vMerge/>
            <w:vAlign w:val="center"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  <w:vAlign w:val="center"/>
          </w:tcPr>
          <w:p w:rsidR="00756632" w:rsidRDefault="00811CB2" w:rsidP="00562890">
            <w:pPr>
              <w:ind w:right="-1"/>
            </w:pPr>
            <w:r>
              <w:t xml:space="preserve">Underskrift:  </w:t>
            </w: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8"/>
      <w:headerReference w:type="first" r:id="rId9"/>
      <w:footerReference w:type="first" r:id="rId10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42" w:rsidRDefault="00397042" w:rsidP="00CC1F8B">
      <w:pPr>
        <w:spacing w:line="240" w:lineRule="auto"/>
      </w:pPr>
      <w:r>
        <w:separator/>
      </w:r>
    </w:p>
  </w:endnote>
  <w:endnote w:type="continuationSeparator" w:id="0">
    <w:p w:rsidR="00397042" w:rsidRDefault="00397042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/>
  <w:p w:rsidR="00E576D5" w:rsidRDefault="000B73FD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562890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fldSimple w:instr=" NUMPAGES  ">
          <w:r w:rsidR="00562890">
            <w:rPr>
              <w:noProof/>
            </w:rPr>
            <w:t>2</w:t>
          </w:r>
        </w:fldSimple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  <w:r w:rsidRPr="00BF578C">
      <w:rPr>
        <w:rFonts w:ascii="Georgia" w:hAnsi="Georgia" w:cs="Times New Roman"/>
        <w:szCs w:val="20"/>
      </w:rPr>
      <w:t xml:space="preserve">Side 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PAGE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0B73FD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  <w:r w:rsidRPr="00BF578C">
      <w:rPr>
        <w:rFonts w:ascii="Georgia" w:hAnsi="Georgia" w:cs="Times New Roman"/>
        <w:szCs w:val="20"/>
      </w:rPr>
      <w:t>/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NUMPAGES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0B73FD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="00562890">
      <w:rPr>
        <w:rFonts w:cs="Times New Roman"/>
        <w:spacing w:val="-3"/>
        <w:szCs w:val="20"/>
      </w:rPr>
      <w:fldChar w:fldCharType="separate"/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57CFFC5" wp14:editId="376CFDB0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58" w:rsidRPr="00421D04" w:rsidRDefault="00562890" w:rsidP="00582A58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Landbrugs- og Fiskeristyrelsen</w:t>
                          </w:r>
                          <w:r w:rsidR="00582A58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2A58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582A58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2A58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582A58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2A58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582A58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2A58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582A58" w:rsidRPr="00562890" w:rsidRDefault="00582A58" w:rsidP="00582A58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r w:rsidRP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Tlf. +</w:t>
                          </w:r>
                          <w:r w:rsid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45 </w:t>
                          </w:r>
                          <w:r w:rsidRP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33</w:t>
                          </w:r>
                          <w:r w:rsid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95</w:t>
                          </w:r>
                          <w:r w:rsid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80</w:t>
                          </w:r>
                          <w:r w:rsid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00 • CVR 20814616 • EAN 5798000877955 • </w:t>
                          </w:r>
                          <w:hyperlink r:id="rId1" w:history="1">
                            <w:r w:rsidR="00562890" w:rsidRPr="00562890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mail@lfst.dk</w:t>
                            </w:r>
                          </w:hyperlink>
                          <w:r w:rsidRPr="0056289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56289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562890" w:rsidRPr="00CB5F3E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www.lfst.dk</w:t>
                            </w:r>
                          </w:hyperlink>
                        </w:p>
                        <w:p w:rsidR="00582A58" w:rsidRPr="00562890" w:rsidRDefault="00582A58" w:rsidP="00582A58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82A58" w:rsidRPr="00562890" w:rsidRDefault="00582A58" w:rsidP="00582A58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CFFC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582A58" w:rsidRPr="00421D04" w:rsidRDefault="00562890" w:rsidP="00582A58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Landbrugs- og Fiskeristyrelsen</w:t>
                    </w:r>
                    <w:r w:rsidR="00582A58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82A58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582A58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82A58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582A58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82A58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582A58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82A58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582A58" w:rsidRPr="00562890" w:rsidRDefault="00582A58" w:rsidP="00582A58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Tlf. +</w:t>
                    </w:r>
                    <w:r w:rsid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45 </w:t>
                    </w:r>
                    <w:r w:rsidRP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33</w:t>
                    </w:r>
                    <w:r w:rsid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95</w:t>
                    </w:r>
                    <w:r w:rsid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80</w:t>
                    </w:r>
                    <w:r w:rsid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00 • CVR 20814616 • EAN 5798000877955 • </w:t>
                    </w:r>
                    <w:hyperlink r:id="rId3" w:history="1">
                      <w:r w:rsidR="00562890" w:rsidRPr="00562890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mail@lfst.dk</w:t>
                      </w:r>
                    </w:hyperlink>
                    <w:r w:rsidRPr="00562890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56289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562890" w:rsidRPr="00CB5F3E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www.lfst.dk</w:t>
                      </w:r>
                    </w:hyperlink>
                  </w:p>
                  <w:p w:rsidR="00582A58" w:rsidRPr="00562890" w:rsidRDefault="00582A58" w:rsidP="00582A58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582A58" w:rsidRPr="00562890" w:rsidRDefault="00582A58" w:rsidP="00582A58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83B9E" w:rsidRDefault="00A83B9E" w:rsidP="00A83B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42" w:rsidRDefault="00397042" w:rsidP="00CC1F8B">
      <w:pPr>
        <w:spacing w:line="240" w:lineRule="auto"/>
      </w:pPr>
      <w:r>
        <w:separator/>
      </w:r>
    </w:p>
  </w:footnote>
  <w:footnote w:type="continuationSeparator" w:id="0">
    <w:p w:rsidR="00397042" w:rsidRDefault="00397042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FF" w:rsidRPr="00225BFF" w:rsidRDefault="00562890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6985</wp:posOffset>
          </wp:positionV>
          <wp:extent cx="1209675" cy="1044575"/>
          <wp:effectExtent l="0" t="0" r="9525" b="3175"/>
          <wp:wrapTight wrapText="bothSides">
            <wp:wrapPolygon edited="0">
              <wp:start x="0" y="0"/>
              <wp:lineTo x="0" y="21272"/>
              <wp:lineTo x="21430" y="21272"/>
              <wp:lineTo x="21430" y="0"/>
              <wp:lineTo x="0" y="0"/>
            </wp:wrapPolygon>
          </wp:wrapTight>
          <wp:docPr id="4" name="Billede 4" descr="http://naturerhverv.dk/fileadmin/_processed_/csm_flag_yellow_high_png_3b502d6a0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_processed_/csm_flag_yellow_high_png_3b502d6a0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6985</wp:posOffset>
          </wp:positionV>
          <wp:extent cx="2265680" cy="869950"/>
          <wp:effectExtent l="0" t="0" r="1270" b="6350"/>
          <wp:wrapTight wrapText="bothSides">
            <wp:wrapPolygon edited="0">
              <wp:start x="0" y="0"/>
              <wp:lineTo x="0" y="21285"/>
              <wp:lineTo x="21430" y="21285"/>
              <wp:lineTo x="2143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  </w:t>
    </w:r>
    <w:r w:rsidR="00582A58">
      <w:t xml:space="preserve">        </w:t>
    </w:r>
    <w:r w:rsidR="00225BFF" w:rsidRPr="00225BFF">
      <w:tab/>
    </w:r>
    <w:r w:rsidR="00225BFF" w:rsidRPr="00225BFF">
      <w:tab/>
    </w:r>
  </w:p>
  <w:p w:rsidR="00A83B9E" w:rsidRDefault="00225BFF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 w:rsidRPr="00225BFF">
      <w:t xml:space="preserve">     </w:t>
    </w:r>
    <w:r w:rsidRPr="00225BFF"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qZiAa6iXz/bY1mKs7h91H2WknCZ+7zr2oAK2DfQ88zK6XiIOFmdglAZDTy4jokpo/Qo3ySTSQ9fGruIfPvsbSg==" w:salt="PA175CjVCV9XqGavNMpup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3FD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4016ED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260D1"/>
    <w:rsid w:val="00527937"/>
    <w:rsid w:val="0055293D"/>
    <w:rsid w:val="00562890"/>
    <w:rsid w:val="00563B57"/>
    <w:rsid w:val="005767AB"/>
    <w:rsid w:val="00582A58"/>
    <w:rsid w:val="005C4D55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56632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3740D"/>
    <w:rsid w:val="00F37CF8"/>
    <w:rsid w:val="00F42837"/>
    <w:rsid w:val="00F4329B"/>
    <w:rsid w:val="00F452B3"/>
    <w:rsid w:val="00F5527B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D440A01-D565-41F3-874F-1255101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fst.dk" TargetMode="External"/><Relationship Id="rId2" Type="http://schemas.openxmlformats.org/officeDocument/2006/relationships/hyperlink" Target="http://www.lfst.dk" TargetMode="External"/><Relationship Id="rId1" Type="http://schemas.openxmlformats.org/officeDocument/2006/relationships/hyperlink" Target="mailto:mail@lfst.dk" TargetMode="External"/><Relationship Id="rId4" Type="http://schemas.openxmlformats.org/officeDocument/2006/relationships/hyperlink" Target="http://www.lf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658-C75F-4AA2-8FCB-92CC9ED9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</Template>
  <TotalTime>0</TotalTime>
  <Pages>1</Pages>
  <Words>115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Anders Sigurd Clausen (LFST)</cp:lastModifiedBy>
  <cp:revision>2</cp:revision>
  <cp:lastPrinted>2015-04-23T10:16:00Z</cp:lastPrinted>
  <dcterms:created xsi:type="dcterms:W3CDTF">2017-04-28T10:11:00Z</dcterms:created>
  <dcterms:modified xsi:type="dcterms:W3CDTF">2017-04-28T10:11:00Z</dcterms:modified>
</cp:coreProperties>
</file>