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7578" w14:textId="77777777" w:rsidR="00687383" w:rsidRDefault="00687383" w:rsidP="00687383">
      <w:pPr>
        <w:rPr>
          <w:rFonts w:ascii="Verdana" w:hAnsi="Verdana"/>
          <w:b/>
          <w:sz w:val="28"/>
          <w:szCs w:val="18"/>
        </w:rPr>
      </w:pPr>
    </w:p>
    <w:p w14:paraId="2C803877" w14:textId="77777777" w:rsidR="006E477F" w:rsidRDefault="006E477F" w:rsidP="00687383">
      <w:pPr>
        <w:rPr>
          <w:rFonts w:ascii="Verdana" w:hAnsi="Verdana"/>
          <w:b/>
          <w:sz w:val="28"/>
          <w:szCs w:val="18"/>
        </w:rPr>
      </w:pPr>
    </w:p>
    <w:p w14:paraId="4E02E5BA"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6033E8C2" w14:textId="77777777" w:rsidR="00E52642" w:rsidRPr="0050436D" w:rsidRDefault="003F2FB9" w:rsidP="00E52642">
      <w:pPr>
        <w:spacing w:line="276" w:lineRule="auto"/>
        <w:jc w:val="center"/>
        <w:rPr>
          <w:rFonts w:ascii="Verdana" w:hAnsi="Verdana"/>
          <w:b/>
          <w:szCs w:val="20"/>
        </w:rPr>
      </w:pPr>
      <w:r>
        <w:rPr>
          <w:rFonts w:ascii="Verdana" w:hAnsi="Verdana"/>
          <w:b/>
          <w:szCs w:val="20"/>
        </w:rPr>
        <w:t>Produktions</w:t>
      </w:r>
      <w:r w:rsidR="00EE6066">
        <w:rPr>
          <w:rFonts w:ascii="Verdana" w:hAnsi="Verdana"/>
          <w:b/>
          <w:szCs w:val="20"/>
        </w:rPr>
        <w:t>-</w:t>
      </w:r>
      <w:r>
        <w:rPr>
          <w:rFonts w:ascii="Verdana" w:hAnsi="Verdana"/>
          <w:b/>
          <w:szCs w:val="20"/>
        </w:rPr>
        <w:t xml:space="preserve"> og Afsætningsplaner</w:t>
      </w:r>
      <w:r w:rsidR="00B15BE0">
        <w:rPr>
          <w:rFonts w:ascii="Verdana" w:hAnsi="Verdana"/>
          <w:b/>
          <w:szCs w:val="20"/>
        </w:rPr>
        <w:t xml:space="preserve"> </w:t>
      </w:r>
      <w:r w:rsidR="00E52642" w:rsidRPr="002342D4">
        <w:rPr>
          <w:rFonts w:ascii="Verdana" w:hAnsi="Verdana"/>
          <w:b/>
          <w:szCs w:val="20"/>
        </w:rPr>
        <w:t>EHFF</w:t>
      </w:r>
    </w:p>
    <w:p w14:paraId="427552A9" w14:textId="77777777" w:rsidR="00E52642" w:rsidRDefault="00E52642" w:rsidP="00E52642">
      <w:pPr>
        <w:spacing w:line="276" w:lineRule="auto"/>
        <w:rPr>
          <w:rFonts w:ascii="Verdana" w:hAnsi="Verdana"/>
          <w:sz w:val="20"/>
          <w:szCs w:val="20"/>
        </w:rPr>
      </w:pPr>
    </w:p>
    <w:p w14:paraId="29F104B9" w14:textId="2F14B962"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1E4EF331" w14:textId="77777777" w:rsidR="00E52642" w:rsidRPr="0050436D" w:rsidRDefault="00E52642" w:rsidP="00E52642">
      <w:pPr>
        <w:spacing w:line="276" w:lineRule="auto"/>
        <w:rPr>
          <w:rFonts w:ascii="Verdana" w:hAnsi="Verdana"/>
          <w:sz w:val="20"/>
          <w:szCs w:val="20"/>
        </w:rPr>
      </w:pPr>
    </w:p>
    <w:p w14:paraId="55D46B4D" w14:textId="4918C329"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55AFF2B6" w14:textId="77777777" w:rsidTr="004F5427">
        <w:trPr>
          <w:trHeight w:val="397"/>
        </w:trPr>
        <w:tc>
          <w:tcPr>
            <w:tcW w:w="4819" w:type="dxa"/>
            <w:shd w:val="clear" w:color="auto" w:fill="DBE5F1" w:themeFill="accent1" w:themeFillTint="33"/>
            <w:vAlign w:val="center"/>
          </w:tcPr>
          <w:p w14:paraId="51255445" w14:textId="77777777" w:rsidR="00E52642" w:rsidRPr="0050436D" w:rsidRDefault="006528D2"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14:paraId="201EB91B" w14:textId="77777777" w:rsidR="00E52642" w:rsidRPr="0050436D" w:rsidRDefault="00E52642" w:rsidP="00A3762C">
            <w:pPr>
              <w:tabs>
                <w:tab w:val="left" w:pos="5624"/>
              </w:tabs>
              <w:spacing w:line="276" w:lineRule="auto"/>
              <w:rPr>
                <w:rFonts w:ascii="Verdana" w:hAnsi="Verdana"/>
                <w:sz w:val="18"/>
                <w:szCs w:val="20"/>
              </w:rPr>
            </w:pPr>
            <w:r w:rsidRPr="002342D4">
              <w:rPr>
                <w:rFonts w:ascii="Verdana" w:hAnsi="Verdana"/>
                <w:sz w:val="18"/>
                <w:szCs w:val="20"/>
              </w:rPr>
              <w:t>331</w:t>
            </w:r>
            <w:r w:rsidR="00A3762C">
              <w:rPr>
                <w:rFonts w:ascii="Verdana" w:hAnsi="Verdana"/>
                <w:sz w:val="18"/>
                <w:szCs w:val="20"/>
              </w:rPr>
              <w:t>05</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r w:rsidR="007656EA">
              <w:rPr>
                <w:rFonts w:ascii="Verdana" w:hAnsi="Verdana"/>
                <w:sz w:val="18"/>
                <w:szCs w:val="20"/>
              </w:rPr>
              <w:t>-</w:t>
            </w:r>
            <w:r w:rsidR="007656EA" w:rsidRPr="0050436D">
              <w:rPr>
                <w:rFonts w:ascii="Verdana" w:hAnsi="Verdana"/>
                <w:sz w:val="18"/>
                <w:szCs w:val="20"/>
              </w:rPr>
              <w:fldChar w:fldCharType="begin">
                <w:ffData>
                  <w:name w:val=""/>
                  <w:enabled/>
                  <w:calcOnExit w:val="0"/>
                  <w:textInput/>
                </w:ffData>
              </w:fldChar>
            </w:r>
            <w:r w:rsidR="007656EA" w:rsidRPr="0050436D">
              <w:rPr>
                <w:rFonts w:ascii="Verdana" w:hAnsi="Verdana"/>
                <w:sz w:val="18"/>
                <w:szCs w:val="20"/>
              </w:rPr>
              <w:instrText xml:space="preserve"> FORMTEXT </w:instrText>
            </w:r>
            <w:r w:rsidR="007656EA" w:rsidRPr="0050436D">
              <w:rPr>
                <w:rFonts w:ascii="Verdana" w:hAnsi="Verdana"/>
                <w:sz w:val="18"/>
                <w:szCs w:val="20"/>
              </w:rPr>
            </w:r>
            <w:r w:rsidR="007656EA" w:rsidRPr="0050436D">
              <w:rPr>
                <w:rFonts w:ascii="Verdana" w:hAnsi="Verdana"/>
                <w:sz w:val="18"/>
                <w:szCs w:val="20"/>
              </w:rPr>
              <w:fldChar w:fldCharType="separate"/>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fldChar w:fldCharType="end"/>
            </w:r>
          </w:p>
        </w:tc>
      </w:tr>
      <w:tr w:rsidR="00E52642" w:rsidRPr="0050436D" w14:paraId="28058F7D" w14:textId="77777777" w:rsidTr="004F5427">
        <w:trPr>
          <w:trHeight w:val="397"/>
        </w:trPr>
        <w:tc>
          <w:tcPr>
            <w:tcW w:w="9639" w:type="dxa"/>
            <w:gridSpan w:val="2"/>
            <w:vAlign w:val="center"/>
          </w:tcPr>
          <w:p w14:paraId="59FF08E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785E74C4" w14:textId="77777777" w:rsidR="00E52642" w:rsidRPr="0050436D" w:rsidRDefault="00E52642" w:rsidP="00E52642">
      <w:pPr>
        <w:spacing w:line="276" w:lineRule="auto"/>
        <w:rPr>
          <w:rFonts w:ascii="Verdana" w:hAnsi="Verdana"/>
          <w:sz w:val="20"/>
          <w:szCs w:val="20"/>
        </w:rPr>
      </w:pPr>
    </w:p>
    <w:p w14:paraId="5AB2728C" w14:textId="5603DE93"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7DBC2FDE" w14:textId="77777777" w:rsidTr="004F5427">
        <w:trPr>
          <w:trHeight w:val="397"/>
        </w:trPr>
        <w:tc>
          <w:tcPr>
            <w:tcW w:w="9639" w:type="dxa"/>
            <w:gridSpan w:val="2"/>
            <w:vAlign w:val="center"/>
          </w:tcPr>
          <w:p w14:paraId="0AE13BB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32BC510" w14:textId="77777777" w:rsidTr="004F5427">
        <w:trPr>
          <w:trHeight w:val="397"/>
        </w:trPr>
        <w:tc>
          <w:tcPr>
            <w:tcW w:w="9639" w:type="dxa"/>
            <w:gridSpan w:val="2"/>
            <w:vAlign w:val="center"/>
          </w:tcPr>
          <w:p w14:paraId="378562C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8E46A5B" w14:textId="77777777" w:rsidTr="004F5427">
        <w:trPr>
          <w:trHeight w:val="397"/>
        </w:trPr>
        <w:tc>
          <w:tcPr>
            <w:tcW w:w="9639" w:type="dxa"/>
            <w:gridSpan w:val="2"/>
            <w:vAlign w:val="center"/>
          </w:tcPr>
          <w:p w14:paraId="1133BCF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171618A" w14:textId="77777777" w:rsidTr="004F5427">
        <w:trPr>
          <w:trHeight w:val="397"/>
        </w:trPr>
        <w:tc>
          <w:tcPr>
            <w:tcW w:w="9639" w:type="dxa"/>
            <w:gridSpan w:val="2"/>
            <w:vAlign w:val="center"/>
          </w:tcPr>
          <w:p w14:paraId="3DD0E1C0"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BDBAFEE" w14:textId="77777777" w:rsidTr="004F5427">
        <w:trPr>
          <w:trHeight w:val="397"/>
        </w:trPr>
        <w:tc>
          <w:tcPr>
            <w:tcW w:w="4712" w:type="dxa"/>
            <w:vAlign w:val="center"/>
          </w:tcPr>
          <w:p w14:paraId="45B795F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2F02073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4EF2D0F" w14:textId="77777777" w:rsidTr="004F5427">
        <w:trPr>
          <w:trHeight w:val="397"/>
        </w:trPr>
        <w:tc>
          <w:tcPr>
            <w:tcW w:w="4712" w:type="dxa"/>
            <w:vAlign w:val="center"/>
          </w:tcPr>
          <w:p w14:paraId="35F92D5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334CD0B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06A05D9D" w14:textId="77777777" w:rsidR="00E938CA" w:rsidRDefault="00E938CA" w:rsidP="00E938CA">
      <w:pPr>
        <w:spacing w:line="276" w:lineRule="auto"/>
        <w:rPr>
          <w:rFonts w:ascii="Verdana" w:hAnsi="Verdana"/>
          <w:sz w:val="20"/>
          <w:szCs w:val="20"/>
        </w:rPr>
      </w:pPr>
    </w:p>
    <w:p w14:paraId="5133F63F" w14:textId="01AC8000" w:rsidR="001571A8" w:rsidRPr="0013144E" w:rsidRDefault="001571A8"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 xml:space="preserve">Antagelighed (Udfyldes for projekter, hvor der indgår </w:t>
      </w:r>
      <w:r w:rsidR="0013144E">
        <w:rPr>
          <w:rFonts w:ascii="Verdana" w:hAnsi="Verdana"/>
          <w:b/>
          <w:sz w:val="20"/>
          <w:szCs w:val="20"/>
        </w:rPr>
        <w:t>fisker</w:t>
      </w:r>
      <w:r w:rsidRPr="0013144E">
        <w:rPr>
          <w:rFonts w:ascii="Verdana" w:hAnsi="Verdana"/>
          <w:b/>
          <w:sz w:val="20"/>
          <w:szCs w:val="20"/>
        </w:rPr>
        <w:t>fartøjer)</w:t>
      </w:r>
    </w:p>
    <w:tbl>
      <w:tblPr>
        <w:tblStyle w:val="Tabel-Gitter"/>
        <w:tblW w:w="0" w:type="auto"/>
        <w:tblInd w:w="108" w:type="dxa"/>
        <w:tblLook w:val="04A0" w:firstRow="1" w:lastRow="0" w:firstColumn="1" w:lastColumn="0" w:noHBand="0" w:noVBand="1"/>
      </w:tblPr>
      <w:tblGrid>
        <w:gridCol w:w="7111"/>
        <w:gridCol w:w="2409"/>
      </w:tblGrid>
      <w:tr w:rsidR="001571A8" w:rsidRPr="00CE6836" w14:paraId="3DDFF969" w14:textId="77777777" w:rsidTr="00077D86">
        <w:trPr>
          <w:trHeight w:val="567"/>
        </w:trPr>
        <w:tc>
          <w:tcPr>
            <w:tcW w:w="7225" w:type="dxa"/>
            <w:shd w:val="clear" w:color="auto" w:fill="DBE5F1" w:themeFill="accent1" w:themeFillTint="33"/>
            <w:vAlign w:val="center"/>
          </w:tcPr>
          <w:p w14:paraId="517AC127" w14:textId="77777777" w:rsidR="001571A8" w:rsidRPr="00CE6836" w:rsidRDefault="001571A8" w:rsidP="001571A8">
            <w:pPr>
              <w:rPr>
                <w:rFonts w:ascii="Verdana" w:hAnsi="Verdana"/>
                <w:sz w:val="18"/>
                <w:szCs w:val="18"/>
              </w:rPr>
            </w:pPr>
            <w:r>
              <w:rPr>
                <w:rFonts w:ascii="Verdana" w:hAnsi="Verdana"/>
                <w:sz w:val="18"/>
                <w:szCs w:val="18"/>
              </w:rPr>
              <w:t xml:space="preserve">Er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overtrådt? </w:t>
            </w:r>
          </w:p>
        </w:tc>
        <w:tc>
          <w:tcPr>
            <w:tcW w:w="2445" w:type="dxa"/>
            <w:vAlign w:val="center"/>
          </w:tcPr>
          <w:p w14:paraId="6D50CF14" w14:textId="77777777" w:rsidR="001571A8" w:rsidRPr="00CE6836" w:rsidRDefault="001571A8" w:rsidP="00077D8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E4535">
              <w:rPr>
                <w:rFonts w:ascii="Verdana" w:hAnsi="Verdana"/>
                <w:sz w:val="18"/>
                <w:szCs w:val="18"/>
              </w:rPr>
            </w:r>
            <w:r w:rsidR="006E4535">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50253145" w14:textId="77777777" w:rsidR="001571A8" w:rsidRPr="00CE6836" w:rsidRDefault="001571A8" w:rsidP="00077D8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E4535">
              <w:rPr>
                <w:rFonts w:ascii="Verdana" w:hAnsi="Verdana"/>
                <w:sz w:val="18"/>
                <w:szCs w:val="18"/>
              </w:rPr>
            </w:r>
            <w:r w:rsidR="006E4535">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1571A8" w:rsidRPr="00CE6836" w14:paraId="68BE5E97" w14:textId="77777777" w:rsidTr="00077D86">
        <w:trPr>
          <w:trHeight w:val="567"/>
        </w:trPr>
        <w:tc>
          <w:tcPr>
            <w:tcW w:w="9670" w:type="dxa"/>
            <w:gridSpan w:val="2"/>
            <w:shd w:val="clear" w:color="auto" w:fill="DBE5F1" w:themeFill="accent1" w:themeFillTint="33"/>
            <w:vAlign w:val="center"/>
          </w:tcPr>
          <w:p w14:paraId="547006B6" w14:textId="77777777" w:rsidR="001571A8" w:rsidRPr="00CE6836" w:rsidRDefault="001571A8" w:rsidP="00077D86">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1571A8" w:rsidRPr="00CE6836" w14:paraId="26A876F7" w14:textId="77777777" w:rsidTr="00077D86">
        <w:trPr>
          <w:trHeight w:val="397"/>
        </w:trPr>
        <w:tc>
          <w:tcPr>
            <w:tcW w:w="9670" w:type="dxa"/>
            <w:gridSpan w:val="2"/>
            <w:shd w:val="clear" w:color="auto" w:fill="auto"/>
            <w:vAlign w:val="center"/>
          </w:tcPr>
          <w:p w14:paraId="6A3FA4F7" w14:textId="77777777" w:rsidR="001571A8" w:rsidRPr="00CE6836" w:rsidRDefault="001571A8" w:rsidP="00077D86">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27E8B667" w14:textId="77777777" w:rsidR="001571A8" w:rsidRDefault="001571A8" w:rsidP="001571A8">
      <w:pPr>
        <w:spacing w:line="276" w:lineRule="auto"/>
        <w:rPr>
          <w:rFonts w:ascii="Verdana" w:hAnsi="Verdana"/>
          <w:b/>
          <w:sz w:val="20"/>
          <w:szCs w:val="20"/>
        </w:rPr>
      </w:pPr>
    </w:p>
    <w:p w14:paraId="25AA4AA3" w14:textId="77777777" w:rsidR="00E938CA" w:rsidRPr="0013144E" w:rsidRDefault="00E938CA"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Statistikspørgsmål til EU Kommissionen</w:t>
      </w:r>
    </w:p>
    <w:p w14:paraId="10FE120E" w14:textId="6D7E8FB5" w:rsidR="00987711" w:rsidRPr="00987711" w:rsidRDefault="003F2FB9" w:rsidP="0013144E">
      <w:pPr>
        <w:spacing w:line="276" w:lineRule="auto"/>
        <w:ind w:firstLine="360"/>
        <w:rPr>
          <w:rFonts w:ascii="Verdana" w:hAnsi="Verdana"/>
          <w:b/>
        </w:rPr>
      </w:pPr>
      <w:r w:rsidRPr="00A3762C">
        <w:rPr>
          <w:rFonts w:ascii="Verdana" w:hAnsi="Verdana"/>
          <w:b/>
          <w:sz w:val="20"/>
          <w:szCs w:val="20"/>
        </w:rPr>
        <w:t>Antal medlemmer</w:t>
      </w:r>
    </w:p>
    <w:tbl>
      <w:tblPr>
        <w:tblStyle w:val="Tabel-Gitter"/>
        <w:tblW w:w="9526" w:type="dxa"/>
        <w:tblInd w:w="108" w:type="dxa"/>
        <w:tblLook w:val="04A0" w:firstRow="1" w:lastRow="0" w:firstColumn="1" w:lastColumn="0" w:noHBand="0" w:noVBand="1"/>
      </w:tblPr>
      <w:tblGrid>
        <w:gridCol w:w="7112"/>
        <w:gridCol w:w="2414"/>
      </w:tblGrid>
      <w:tr w:rsidR="00987711" w:rsidRPr="00892025" w14:paraId="3E3FB657" w14:textId="77777777" w:rsidTr="00414844">
        <w:trPr>
          <w:trHeight w:val="397"/>
        </w:trPr>
        <w:tc>
          <w:tcPr>
            <w:tcW w:w="7112" w:type="dxa"/>
            <w:shd w:val="clear" w:color="auto" w:fill="DBE5F1" w:themeFill="accent1" w:themeFillTint="33"/>
            <w:vAlign w:val="center"/>
          </w:tcPr>
          <w:p w14:paraId="7E075775" w14:textId="77777777" w:rsidR="00987711" w:rsidRPr="00892025" w:rsidRDefault="00A3762C" w:rsidP="00751A21">
            <w:pPr>
              <w:rPr>
                <w:rFonts w:ascii="Verdana" w:hAnsi="Verdana"/>
                <w:sz w:val="18"/>
                <w:szCs w:val="18"/>
              </w:rPr>
            </w:pPr>
            <w:r>
              <w:rPr>
                <w:rFonts w:ascii="Verdana" w:hAnsi="Verdana"/>
                <w:sz w:val="18"/>
                <w:szCs w:val="18"/>
              </w:rPr>
              <w:t>Antal medlemmer i de</w:t>
            </w:r>
            <w:r w:rsidR="00751A21">
              <w:rPr>
                <w:rFonts w:ascii="Verdana" w:hAnsi="Verdana"/>
                <w:sz w:val="18"/>
                <w:szCs w:val="18"/>
              </w:rPr>
              <w:t>n</w:t>
            </w:r>
            <w:r>
              <w:rPr>
                <w:rFonts w:ascii="Verdana" w:hAnsi="Verdana"/>
                <w:sz w:val="18"/>
                <w:szCs w:val="18"/>
              </w:rPr>
              <w:t xml:space="preserve"> deltagende producentorganisation</w:t>
            </w:r>
            <w:r w:rsidR="00987711">
              <w:rPr>
                <w:rFonts w:ascii="Verdana" w:hAnsi="Verdana"/>
                <w:sz w:val="18"/>
                <w:szCs w:val="18"/>
              </w:rPr>
              <w:t>:</w:t>
            </w:r>
          </w:p>
        </w:tc>
        <w:tc>
          <w:tcPr>
            <w:tcW w:w="2414" w:type="dxa"/>
            <w:vAlign w:val="center"/>
          </w:tcPr>
          <w:p w14:paraId="7AB3226E" w14:textId="77777777" w:rsidR="00A3762C" w:rsidRDefault="00A3762C" w:rsidP="00414844">
            <w:pPr>
              <w:rPr>
                <w:rFonts w:ascii="Verdana" w:hAnsi="Verdana"/>
                <w:sz w:val="18"/>
                <w:szCs w:val="18"/>
              </w:rPr>
            </w:pPr>
          </w:p>
          <w:p w14:paraId="453CCAC6" w14:textId="77777777"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p>
          <w:p w14:paraId="483BEEA9" w14:textId="77777777" w:rsidR="00987711" w:rsidRPr="00892025" w:rsidRDefault="00987711" w:rsidP="00A3762C">
            <w:pPr>
              <w:rPr>
                <w:rFonts w:ascii="Verdana" w:hAnsi="Verdana"/>
                <w:sz w:val="18"/>
                <w:szCs w:val="18"/>
              </w:rPr>
            </w:pPr>
          </w:p>
        </w:tc>
      </w:tr>
    </w:tbl>
    <w:p w14:paraId="2D43057E" w14:textId="77777777" w:rsidR="00987711" w:rsidRDefault="00987711" w:rsidP="00987711">
      <w:pPr>
        <w:spacing w:line="276" w:lineRule="auto"/>
        <w:rPr>
          <w:rFonts w:ascii="Verdana" w:hAnsi="Verdana"/>
          <w:b/>
          <w:i/>
          <w:sz w:val="18"/>
          <w:szCs w:val="18"/>
          <w:highlight w:val="yellow"/>
        </w:rPr>
      </w:pPr>
    </w:p>
    <w:p w14:paraId="7F367D19" w14:textId="2B5BF895" w:rsidR="00987711" w:rsidRPr="0013144E" w:rsidRDefault="00A3762C"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Resultatindikatorer</w:t>
      </w:r>
    </w:p>
    <w:tbl>
      <w:tblPr>
        <w:tblStyle w:val="Tabel-Gitter"/>
        <w:tblW w:w="9526" w:type="dxa"/>
        <w:tblInd w:w="108" w:type="dxa"/>
        <w:tblLook w:val="04A0" w:firstRow="1" w:lastRow="0" w:firstColumn="1" w:lastColumn="0" w:noHBand="0" w:noVBand="1"/>
      </w:tblPr>
      <w:tblGrid>
        <w:gridCol w:w="7107"/>
        <w:gridCol w:w="2419"/>
      </w:tblGrid>
      <w:tr w:rsidR="00987711" w:rsidRPr="000F0AF4" w14:paraId="1A71A4ED" w14:textId="77777777" w:rsidTr="00414844">
        <w:trPr>
          <w:trHeight w:val="397"/>
        </w:trPr>
        <w:tc>
          <w:tcPr>
            <w:tcW w:w="7107" w:type="dxa"/>
            <w:tcBorders>
              <w:bottom w:val="single" w:sz="4" w:space="0" w:color="auto"/>
            </w:tcBorders>
            <w:shd w:val="clear" w:color="auto" w:fill="DBE5F1" w:themeFill="accent1" w:themeFillTint="33"/>
            <w:vAlign w:val="center"/>
          </w:tcPr>
          <w:p w14:paraId="16CFFB25" w14:textId="77777777" w:rsidR="00987711" w:rsidRDefault="00A3762C" w:rsidP="00414844">
            <w:pPr>
              <w:rPr>
                <w:rFonts w:ascii="Verdana" w:hAnsi="Verdana"/>
                <w:sz w:val="18"/>
                <w:szCs w:val="18"/>
              </w:rPr>
            </w:pPr>
            <w:r>
              <w:rPr>
                <w:rFonts w:ascii="Verdana" w:hAnsi="Verdana"/>
                <w:sz w:val="18"/>
                <w:szCs w:val="18"/>
              </w:rPr>
              <w:t xml:space="preserve">Ændring i værdi af første salg gennem </w:t>
            </w:r>
            <w:r w:rsidR="00A90967">
              <w:rPr>
                <w:rFonts w:ascii="Verdana" w:hAnsi="Verdana"/>
                <w:sz w:val="18"/>
                <w:szCs w:val="18"/>
              </w:rPr>
              <w:t>p</w:t>
            </w:r>
            <w:r>
              <w:rPr>
                <w:rFonts w:ascii="Verdana" w:hAnsi="Verdana"/>
                <w:sz w:val="18"/>
                <w:szCs w:val="18"/>
              </w:rPr>
              <w:t>roducentorganisationer (helt tal):</w:t>
            </w:r>
          </w:p>
          <w:p w14:paraId="686A2F7A" w14:textId="4AB73BB4" w:rsidR="0013144E" w:rsidRPr="000F0AF4" w:rsidRDefault="0013144E" w:rsidP="0013144E">
            <w:pPr>
              <w:rPr>
                <w:rFonts w:ascii="Verdana" w:hAnsi="Verdana"/>
                <w:sz w:val="18"/>
                <w:szCs w:val="18"/>
              </w:rPr>
            </w:pPr>
            <w:r>
              <w:rPr>
                <w:rFonts w:ascii="Verdana" w:hAnsi="Verdana"/>
                <w:sz w:val="18"/>
                <w:szCs w:val="18"/>
              </w:rPr>
              <w:t xml:space="preserve">Første salg er første gang fiskevaren udbydes til salg på et marked. </w:t>
            </w:r>
          </w:p>
        </w:tc>
        <w:tc>
          <w:tcPr>
            <w:tcW w:w="2419" w:type="dxa"/>
            <w:tcBorders>
              <w:bottom w:val="single" w:sz="4" w:space="0" w:color="auto"/>
            </w:tcBorders>
            <w:vAlign w:val="center"/>
          </w:tcPr>
          <w:p w14:paraId="4CAC3DDA" w14:textId="77777777" w:rsidR="00987711" w:rsidRDefault="00987711" w:rsidP="00414844">
            <w:pPr>
              <w:rPr>
                <w:rFonts w:ascii="Verdana" w:hAnsi="Verdana"/>
                <w:sz w:val="18"/>
                <w:szCs w:val="18"/>
              </w:rPr>
            </w:pPr>
          </w:p>
          <w:p w14:paraId="06CDA892" w14:textId="77777777"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sidR="002A4DF8">
              <w:rPr>
                <w:rFonts w:ascii="Verdana" w:hAnsi="Verdana"/>
                <w:sz w:val="18"/>
                <w:szCs w:val="18"/>
              </w:rPr>
              <w:t xml:space="preserve"> </w:t>
            </w:r>
            <w:r w:rsidR="00751A21">
              <w:rPr>
                <w:rFonts w:ascii="Verdana" w:hAnsi="Verdana"/>
                <w:sz w:val="18"/>
                <w:szCs w:val="18"/>
              </w:rPr>
              <w:t>kr.</w:t>
            </w:r>
            <w:r w:rsidR="002A4DF8">
              <w:rPr>
                <w:rFonts w:ascii="Verdana" w:hAnsi="Verdana"/>
                <w:sz w:val="18"/>
                <w:szCs w:val="18"/>
              </w:rPr>
              <w:t xml:space="preserve"> pr. år</w:t>
            </w:r>
          </w:p>
          <w:p w14:paraId="1AC88A62" w14:textId="77777777" w:rsidR="00A3762C" w:rsidRPr="000F0AF4" w:rsidRDefault="00A3762C" w:rsidP="00414844">
            <w:pPr>
              <w:rPr>
                <w:rFonts w:ascii="Verdana" w:hAnsi="Verdana"/>
                <w:sz w:val="18"/>
                <w:szCs w:val="18"/>
              </w:rPr>
            </w:pPr>
          </w:p>
        </w:tc>
      </w:tr>
      <w:tr w:rsidR="00987711" w:rsidRPr="000F0AF4" w14:paraId="6F8BEBC1" w14:textId="77777777" w:rsidTr="0013144E">
        <w:trPr>
          <w:trHeight w:val="491"/>
        </w:trPr>
        <w:tc>
          <w:tcPr>
            <w:tcW w:w="7107" w:type="dxa"/>
            <w:shd w:val="clear" w:color="auto" w:fill="DBE5F1" w:themeFill="accent1" w:themeFillTint="33"/>
            <w:vAlign w:val="center"/>
          </w:tcPr>
          <w:p w14:paraId="14D0CAFA" w14:textId="77777777" w:rsidR="00987711" w:rsidRPr="000F0AF4" w:rsidRDefault="005E3738" w:rsidP="00414844">
            <w:pPr>
              <w:rPr>
                <w:rFonts w:ascii="Verdana" w:hAnsi="Verdana"/>
                <w:sz w:val="18"/>
                <w:szCs w:val="18"/>
              </w:rPr>
            </w:pPr>
            <w:r>
              <w:rPr>
                <w:rFonts w:ascii="Verdana" w:hAnsi="Verdana"/>
                <w:sz w:val="18"/>
                <w:szCs w:val="18"/>
              </w:rPr>
              <w:t>Ændring i mængden af første salg i producentorganisationer</w:t>
            </w:r>
            <w:r w:rsidR="00987711">
              <w:rPr>
                <w:rFonts w:ascii="Verdana" w:hAnsi="Verdana"/>
                <w:sz w:val="18"/>
                <w:szCs w:val="18"/>
              </w:rPr>
              <w:t>:</w:t>
            </w:r>
          </w:p>
        </w:tc>
        <w:tc>
          <w:tcPr>
            <w:tcW w:w="2419" w:type="dxa"/>
            <w:vAlign w:val="center"/>
          </w:tcPr>
          <w:p w14:paraId="2907991C" w14:textId="77777777" w:rsidR="00987711" w:rsidRDefault="00987711" w:rsidP="00414844">
            <w:pPr>
              <w:rPr>
                <w:rFonts w:ascii="Verdana" w:hAnsi="Verdana"/>
                <w:sz w:val="18"/>
                <w:szCs w:val="18"/>
              </w:rPr>
            </w:pPr>
          </w:p>
          <w:p w14:paraId="23899B2B" w14:textId="77777777" w:rsidR="00987711" w:rsidRDefault="002A4DF8"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tons pr. år</w:t>
            </w:r>
          </w:p>
          <w:p w14:paraId="71128BD9" w14:textId="77777777" w:rsidR="002A4DF8" w:rsidRPr="000F0AF4" w:rsidRDefault="002A4DF8" w:rsidP="00414844">
            <w:pPr>
              <w:rPr>
                <w:rFonts w:ascii="Verdana" w:hAnsi="Verdana"/>
                <w:sz w:val="18"/>
                <w:szCs w:val="18"/>
              </w:rPr>
            </w:pPr>
          </w:p>
        </w:tc>
      </w:tr>
    </w:tbl>
    <w:p w14:paraId="7D426DD4" w14:textId="77777777" w:rsidR="003577DE" w:rsidRPr="0050436D" w:rsidRDefault="003577DE" w:rsidP="00E52642">
      <w:pPr>
        <w:spacing w:line="276" w:lineRule="auto"/>
        <w:rPr>
          <w:rFonts w:ascii="Verdana" w:hAnsi="Verdana"/>
          <w:sz w:val="20"/>
          <w:szCs w:val="20"/>
        </w:rPr>
      </w:pPr>
    </w:p>
    <w:p w14:paraId="787C69AE" w14:textId="77777777" w:rsidR="00E52642" w:rsidRPr="0013144E" w:rsidRDefault="00E52642" w:rsidP="00E32818">
      <w:pPr>
        <w:pStyle w:val="Listeafsnit"/>
        <w:keepNext/>
        <w:keepLines/>
        <w:numPr>
          <w:ilvl w:val="0"/>
          <w:numId w:val="26"/>
        </w:numPr>
        <w:spacing w:line="276" w:lineRule="auto"/>
        <w:rPr>
          <w:rFonts w:ascii="Verdana" w:hAnsi="Verdana"/>
          <w:b/>
          <w:sz w:val="20"/>
          <w:szCs w:val="20"/>
        </w:rPr>
      </w:pPr>
      <w:r w:rsidRPr="0013144E">
        <w:rPr>
          <w:rFonts w:ascii="Verdana" w:hAnsi="Verdana"/>
          <w:b/>
          <w:sz w:val="20"/>
          <w:szCs w:val="20"/>
        </w:rPr>
        <w:t>Beskrivelse af projektet</w:t>
      </w:r>
      <w:r w:rsidR="007D64C4" w:rsidRPr="0013144E">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14:paraId="429E77AE" w14:textId="77777777" w:rsidTr="0013144E">
        <w:trPr>
          <w:trHeight w:val="2283"/>
        </w:trPr>
        <w:tc>
          <w:tcPr>
            <w:tcW w:w="9670" w:type="dxa"/>
            <w:vAlign w:val="center"/>
          </w:tcPr>
          <w:p w14:paraId="57EF283A"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Formål</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0CE72831" w14:textId="77777777" w:rsidR="00E52642" w:rsidRPr="00F819C7" w:rsidRDefault="00E52642" w:rsidP="00E32818">
            <w:pPr>
              <w:keepNext/>
              <w:keepLines/>
              <w:spacing w:line="276" w:lineRule="auto"/>
              <w:rPr>
                <w:rFonts w:ascii="Verdana" w:hAnsi="Verdana"/>
                <w:sz w:val="18"/>
                <w:szCs w:val="20"/>
              </w:rPr>
            </w:pPr>
          </w:p>
          <w:p w14:paraId="1AFDA197"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Faktiske forløb</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w:t>
            </w:r>
          </w:p>
          <w:p w14:paraId="0F2CE3C4" w14:textId="77777777" w:rsidR="00E52642" w:rsidRPr="00F819C7" w:rsidRDefault="00E52642" w:rsidP="00E32818">
            <w:pPr>
              <w:keepNext/>
              <w:keepLines/>
              <w:spacing w:line="276" w:lineRule="auto"/>
              <w:rPr>
                <w:rFonts w:ascii="Verdana" w:hAnsi="Verdana"/>
                <w:sz w:val="18"/>
                <w:szCs w:val="20"/>
              </w:rPr>
            </w:pPr>
          </w:p>
          <w:p w14:paraId="482A9BBD"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Ændringer, der blev foretaget undervejs</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Dato for godkendelse af projektændring </w:t>
            </w:r>
            <w:r w:rsidR="007656EA" w:rsidRPr="00F819C7">
              <w:rPr>
                <w:rFonts w:ascii="Verdana" w:hAnsi="Verdana"/>
                <w:sz w:val="18"/>
                <w:szCs w:val="20"/>
              </w:rPr>
              <w:fldChar w:fldCharType="begin">
                <w:ffData>
                  <w:name w:val=""/>
                  <w:enabled/>
                  <w:calcOnExit w:val="0"/>
                  <w:textInput/>
                </w:ffData>
              </w:fldChar>
            </w:r>
            <w:r w:rsidR="007656EA" w:rsidRPr="00F819C7">
              <w:rPr>
                <w:rFonts w:ascii="Verdana" w:hAnsi="Verdana"/>
                <w:sz w:val="18"/>
                <w:szCs w:val="20"/>
              </w:rPr>
              <w:instrText xml:space="preserve"> FORMTEXT </w:instrText>
            </w:r>
            <w:r w:rsidR="007656EA" w:rsidRPr="00F819C7">
              <w:rPr>
                <w:rFonts w:ascii="Verdana" w:hAnsi="Verdana"/>
                <w:sz w:val="18"/>
                <w:szCs w:val="20"/>
              </w:rPr>
            </w:r>
            <w:r w:rsidR="007656EA" w:rsidRPr="00F819C7">
              <w:rPr>
                <w:rFonts w:ascii="Verdana" w:hAnsi="Verdana"/>
                <w:sz w:val="18"/>
                <w:szCs w:val="20"/>
              </w:rPr>
              <w:fldChar w:fldCharType="separate"/>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fldChar w:fldCharType="end"/>
            </w:r>
          </w:p>
          <w:p w14:paraId="25A56AB8" w14:textId="77777777" w:rsidR="00E52642" w:rsidRPr="00F819C7" w:rsidRDefault="00E52642" w:rsidP="00E32818">
            <w:pPr>
              <w:keepNext/>
              <w:keepLines/>
              <w:spacing w:line="276" w:lineRule="auto"/>
              <w:rPr>
                <w:rFonts w:ascii="Verdana" w:hAnsi="Verdana"/>
                <w:sz w:val="18"/>
                <w:szCs w:val="20"/>
              </w:rPr>
            </w:pPr>
          </w:p>
          <w:p w14:paraId="37D35CDE" w14:textId="281A9699" w:rsidR="007D64C4" w:rsidRPr="00E567FC" w:rsidRDefault="007656EA" w:rsidP="00E32818">
            <w:pPr>
              <w:keepNext/>
              <w:keepLines/>
              <w:spacing w:line="276" w:lineRule="auto"/>
              <w:rPr>
                <w:rFonts w:ascii="Verdana" w:hAnsi="Verdana"/>
                <w:sz w:val="18"/>
                <w:szCs w:val="20"/>
              </w:rPr>
            </w:pPr>
            <w:r w:rsidRPr="0013144E">
              <w:rPr>
                <w:rFonts w:ascii="Verdana" w:hAnsi="Verdana"/>
                <w:sz w:val="18"/>
                <w:szCs w:val="20"/>
              </w:rPr>
              <w:t>R</w:t>
            </w:r>
            <w:r w:rsidR="00E52642" w:rsidRPr="0013144E">
              <w:rPr>
                <w:rFonts w:ascii="Verdana" w:hAnsi="Verdana"/>
                <w:sz w:val="18"/>
                <w:szCs w:val="20"/>
              </w:rPr>
              <w:t>esultater</w:t>
            </w:r>
            <w:r w:rsidRPr="0013144E">
              <w:rPr>
                <w:rFonts w:ascii="Verdana" w:hAnsi="Verdana"/>
                <w:sz w:val="18"/>
                <w:szCs w:val="20"/>
              </w:rPr>
              <w:t xml:space="preserve"> af tilskuddet. Beskriv resultater opnået i forhold til de enkelte foranstaltninger, herunder de i planerne fastlagte resultat- og outputindikatorer </w:t>
            </w:r>
            <w:r w:rsidR="00E52642" w:rsidRPr="00F819C7">
              <w:rPr>
                <w:rFonts w:ascii="Verdana" w:hAnsi="Verdana"/>
                <w:sz w:val="18"/>
                <w:szCs w:val="20"/>
              </w:rPr>
              <w:t xml:space="preserve">: </w:t>
            </w:r>
            <w:r w:rsidR="00E52642" w:rsidRPr="00F819C7">
              <w:rPr>
                <w:rFonts w:ascii="Verdana" w:hAnsi="Verdana"/>
                <w:sz w:val="18"/>
                <w:szCs w:val="20"/>
              </w:rPr>
              <w:fldChar w:fldCharType="begin">
                <w:ffData>
                  <w:name w:val=""/>
                  <w:enabled/>
                  <w:calcOnExit w:val="0"/>
                  <w:textInput/>
                </w:ffData>
              </w:fldChar>
            </w:r>
            <w:r w:rsidR="00E52642" w:rsidRPr="00F819C7">
              <w:rPr>
                <w:rFonts w:ascii="Verdana" w:hAnsi="Verdana"/>
                <w:sz w:val="18"/>
                <w:szCs w:val="20"/>
              </w:rPr>
              <w:instrText xml:space="preserve"> FORMTEXT </w:instrText>
            </w:r>
            <w:r w:rsidR="00E52642" w:rsidRPr="00F819C7">
              <w:rPr>
                <w:rFonts w:ascii="Verdana" w:hAnsi="Verdana"/>
                <w:sz w:val="18"/>
                <w:szCs w:val="20"/>
              </w:rPr>
            </w:r>
            <w:r w:rsidR="00E52642" w:rsidRPr="00F819C7">
              <w:rPr>
                <w:rFonts w:ascii="Verdana" w:hAnsi="Verdana"/>
                <w:sz w:val="18"/>
                <w:szCs w:val="20"/>
              </w:rPr>
              <w:fldChar w:fldCharType="separate"/>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fldChar w:fldCharType="end"/>
            </w:r>
          </w:p>
        </w:tc>
      </w:tr>
    </w:tbl>
    <w:p w14:paraId="54622F8B" w14:textId="77777777" w:rsidR="00E52642" w:rsidRDefault="00E52642" w:rsidP="00E52642">
      <w:pPr>
        <w:spacing w:line="276" w:lineRule="auto"/>
        <w:rPr>
          <w:rFonts w:ascii="Verdana" w:hAnsi="Verdana"/>
          <w:sz w:val="20"/>
          <w:szCs w:val="20"/>
        </w:rPr>
      </w:pPr>
    </w:p>
    <w:p w14:paraId="55C6BF76" w14:textId="77777777" w:rsidR="00751A21" w:rsidRPr="0013144E" w:rsidRDefault="00751A21"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Information om projektet og EU’s rolle i projektets gennemførelse</w:t>
      </w:r>
      <w:r w:rsidRPr="0013144E">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751A21" w:rsidRPr="00E567FC" w14:paraId="52FE7AA3" w14:textId="77777777" w:rsidTr="0013144E">
        <w:trPr>
          <w:trHeight w:val="1713"/>
        </w:trPr>
        <w:tc>
          <w:tcPr>
            <w:tcW w:w="9670" w:type="dxa"/>
            <w:vAlign w:val="center"/>
          </w:tcPr>
          <w:p w14:paraId="44ABF526" w14:textId="77777777" w:rsidR="00751A21" w:rsidRPr="00F819C7" w:rsidRDefault="00751A21" w:rsidP="00F819C7">
            <w:pPr>
              <w:spacing w:line="276" w:lineRule="auto"/>
              <w:rPr>
                <w:rFonts w:ascii="Verdana" w:hAnsi="Verdana"/>
                <w:sz w:val="18"/>
                <w:szCs w:val="20"/>
              </w:rPr>
            </w:pPr>
            <w:r w:rsidRPr="0013144E">
              <w:rPr>
                <w:rFonts w:ascii="Verdana" w:hAnsi="Verdana"/>
                <w:sz w:val="18"/>
                <w:szCs w:val="20"/>
              </w:rPr>
              <w:t>Hvordan er offentligheden blevet informeret om projektet og dets resultater?</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13E88022" w14:textId="77777777" w:rsidR="00751A21" w:rsidRPr="00F819C7" w:rsidRDefault="00751A21" w:rsidP="00F819C7">
            <w:pPr>
              <w:spacing w:line="276" w:lineRule="auto"/>
              <w:rPr>
                <w:rFonts w:ascii="Verdana" w:hAnsi="Verdana"/>
                <w:sz w:val="18"/>
                <w:szCs w:val="20"/>
              </w:rPr>
            </w:pPr>
          </w:p>
          <w:p w14:paraId="59885D36" w14:textId="77777777" w:rsidR="00751A21" w:rsidRPr="00F819C7" w:rsidRDefault="00751A21" w:rsidP="00F819C7">
            <w:pPr>
              <w:spacing w:line="276" w:lineRule="auto"/>
              <w:rPr>
                <w:rFonts w:ascii="Verdana" w:hAnsi="Verdana"/>
                <w:sz w:val="18"/>
                <w:szCs w:val="20"/>
              </w:rPr>
            </w:pPr>
            <w:r w:rsidRPr="0013144E">
              <w:rPr>
                <w:rFonts w:ascii="Verdana" w:hAnsi="Verdana"/>
                <w:sz w:val="18"/>
                <w:szCs w:val="20"/>
              </w:rPr>
              <w:t>Hvordan er offentligheden blevet informeret om EU’s rolle i finansieringen af projektet?</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5F6CB7AF" w14:textId="77777777" w:rsidR="00751A21" w:rsidRPr="00F819C7" w:rsidRDefault="00751A21" w:rsidP="00F819C7">
            <w:pPr>
              <w:spacing w:line="276" w:lineRule="auto"/>
              <w:rPr>
                <w:rFonts w:ascii="Verdana" w:hAnsi="Verdana"/>
                <w:sz w:val="18"/>
                <w:szCs w:val="20"/>
              </w:rPr>
            </w:pPr>
          </w:p>
          <w:p w14:paraId="555FB062" w14:textId="4964A109" w:rsidR="00751A21" w:rsidRPr="00986EB1" w:rsidRDefault="00751A21" w:rsidP="00F819C7">
            <w:pPr>
              <w:spacing w:line="276" w:lineRule="auto"/>
              <w:rPr>
                <w:rFonts w:ascii="Verdana" w:hAnsi="Verdana"/>
                <w:i/>
                <w:sz w:val="18"/>
                <w:szCs w:val="20"/>
              </w:rPr>
            </w:pPr>
            <w:r w:rsidRPr="0013144E">
              <w:rPr>
                <w:rFonts w:ascii="Verdana" w:hAnsi="Verdana"/>
                <w:sz w:val="18"/>
                <w:szCs w:val="20"/>
              </w:rPr>
              <w:t xml:space="preserve">Er der vedhæftet dokumentation med eksempel på informationsaktiviteter om projektet?: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tc>
      </w:tr>
    </w:tbl>
    <w:p w14:paraId="07B3B3A8" w14:textId="77777777" w:rsidR="00751A21" w:rsidRDefault="00751A21" w:rsidP="00751A21">
      <w:pPr>
        <w:spacing w:line="276" w:lineRule="auto"/>
        <w:rPr>
          <w:rFonts w:ascii="Verdana" w:hAnsi="Verdana"/>
          <w:sz w:val="20"/>
          <w:szCs w:val="20"/>
        </w:rPr>
      </w:pPr>
    </w:p>
    <w:p w14:paraId="13FFF1DA" w14:textId="77777777" w:rsidR="00751A21" w:rsidRPr="0013144E" w:rsidRDefault="00751A21"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Erklæring om svig</w:t>
      </w:r>
    </w:p>
    <w:tbl>
      <w:tblPr>
        <w:tblStyle w:val="Tabel-Gitter"/>
        <w:tblW w:w="0" w:type="auto"/>
        <w:tblInd w:w="137" w:type="dxa"/>
        <w:tblLook w:val="04A0" w:firstRow="1" w:lastRow="0" w:firstColumn="1" w:lastColumn="0" w:noHBand="0" w:noVBand="1"/>
      </w:tblPr>
      <w:tblGrid>
        <w:gridCol w:w="9491"/>
      </w:tblGrid>
      <w:tr w:rsidR="00751A21" w14:paraId="32C4D172" w14:textId="77777777" w:rsidTr="0013144E">
        <w:trPr>
          <w:trHeight w:val="120"/>
        </w:trPr>
        <w:tc>
          <w:tcPr>
            <w:tcW w:w="9491" w:type="dxa"/>
          </w:tcPr>
          <w:p w14:paraId="5CEDE60D" w14:textId="77777777" w:rsidR="00751A21" w:rsidRPr="00E32818" w:rsidRDefault="00751A21" w:rsidP="00077D86">
            <w:pPr>
              <w:ind w:right="-1"/>
              <w:rPr>
                <w:rFonts w:ascii="Verdana" w:hAnsi="Verdana"/>
                <w:sz w:val="18"/>
                <w:szCs w:val="18"/>
              </w:rPr>
            </w:pPr>
            <w:r w:rsidRPr="00E32818">
              <w:rPr>
                <w:rFonts w:ascii="Verdana" w:hAnsi="Verdana"/>
                <w:sz w:val="18"/>
                <w:szCs w:val="18"/>
              </w:rPr>
              <w:t>Undertegnede _</w:t>
            </w:r>
            <w:r w:rsidRPr="00E32818">
              <w:rPr>
                <w:rFonts w:ascii="Verdana" w:hAnsi="Verdana"/>
                <w:sz w:val="18"/>
                <w:szCs w:val="18"/>
              </w:rPr>
              <w:fldChar w:fldCharType="begin">
                <w:ffData>
                  <w:name w:val=""/>
                  <w:enabled/>
                  <w:calcOnExit w:val="0"/>
                  <w:textInput/>
                </w:ffData>
              </w:fldChar>
            </w:r>
            <w:r w:rsidRPr="00E32818">
              <w:rPr>
                <w:rFonts w:ascii="Verdana" w:hAnsi="Verdana"/>
                <w:sz w:val="18"/>
                <w:szCs w:val="18"/>
              </w:rPr>
              <w:instrText xml:space="preserve"> FORMTEXT </w:instrText>
            </w:r>
            <w:r w:rsidRPr="00E32818">
              <w:rPr>
                <w:rFonts w:ascii="Verdana" w:hAnsi="Verdana"/>
                <w:sz w:val="18"/>
                <w:szCs w:val="18"/>
              </w:rPr>
            </w:r>
            <w:r w:rsidRPr="00E32818">
              <w:rPr>
                <w:rFonts w:ascii="Verdana" w:hAnsi="Verdana"/>
                <w:sz w:val="18"/>
                <w:szCs w:val="18"/>
              </w:rPr>
              <w:fldChar w:fldCharType="separate"/>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fldChar w:fldCharType="end"/>
            </w:r>
            <w:r w:rsidRPr="00E32818">
              <w:rPr>
                <w:rFonts w:ascii="Verdana" w:hAnsi="Verdana"/>
                <w:sz w:val="18"/>
                <w:szCs w:val="18"/>
              </w:rPr>
              <w:t xml:space="preserve">________________ erklærer ved nedenstående underskrift hermed på tro og love og under strafansvar, at jeg ikke har begået svig i forbindelse med EFF eller EHFF som omhandlet i artikel 10, stk. 3, i forordning nr. 508/2014. </w:t>
            </w:r>
          </w:p>
          <w:p w14:paraId="2D9F60DB" w14:textId="77777777" w:rsidR="00751A21" w:rsidRPr="00E32818" w:rsidRDefault="00751A21" w:rsidP="00077D86">
            <w:pPr>
              <w:ind w:right="-1"/>
              <w:rPr>
                <w:rFonts w:ascii="Verdana" w:hAnsi="Verdana"/>
                <w:sz w:val="18"/>
                <w:szCs w:val="18"/>
              </w:rPr>
            </w:pPr>
          </w:p>
          <w:p w14:paraId="5E59B6C0" w14:textId="3482BE6C" w:rsidR="00751A21" w:rsidRDefault="00751A21" w:rsidP="00077D86">
            <w:pPr>
              <w:ind w:right="-1"/>
            </w:pPr>
            <w:r w:rsidRPr="00E32818">
              <w:rPr>
                <w:rFonts w:ascii="Verdana" w:hAnsi="Verdana"/>
                <w:sz w:val="18"/>
                <w:szCs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43A3D942" w14:textId="77777777" w:rsidR="00751A21" w:rsidRDefault="00751A21" w:rsidP="00751A21">
      <w:pPr>
        <w:spacing w:line="276" w:lineRule="auto"/>
        <w:rPr>
          <w:rFonts w:ascii="Verdana" w:hAnsi="Verdana"/>
          <w:sz w:val="20"/>
          <w:szCs w:val="20"/>
        </w:rPr>
      </w:pPr>
    </w:p>
    <w:p w14:paraId="4996ED48" w14:textId="77777777" w:rsidR="00E52642" w:rsidRPr="00F819C7" w:rsidRDefault="00E52642" w:rsidP="0013144E">
      <w:pPr>
        <w:pStyle w:val="Listeafsnit"/>
        <w:numPr>
          <w:ilvl w:val="0"/>
          <w:numId w:val="26"/>
        </w:numPr>
        <w:spacing w:line="276" w:lineRule="auto"/>
        <w:rPr>
          <w:rFonts w:ascii="Verdana" w:hAnsi="Verdana"/>
          <w:b/>
          <w:sz w:val="20"/>
          <w:szCs w:val="20"/>
        </w:rPr>
      </w:pPr>
      <w:r w:rsidRPr="00F819C7">
        <w:rPr>
          <w:rFonts w:ascii="Verdana" w:hAnsi="Verdana"/>
          <w:b/>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04815580" w14:textId="77777777" w:rsidTr="004F5427">
        <w:trPr>
          <w:trHeight w:val="2359"/>
        </w:trPr>
        <w:tc>
          <w:tcPr>
            <w:tcW w:w="9639" w:type="dxa"/>
            <w:gridSpan w:val="2"/>
            <w:shd w:val="clear" w:color="auto" w:fill="DBE5F1" w:themeFill="accent1" w:themeFillTint="33"/>
            <w:vAlign w:val="center"/>
          </w:tcPr>
          <w:p w14:paraId="3E19C8D6" w14:textId="77777777" w:rsidR="00E52642" w:rsidRPr="0050436D" w:rsidRDefault="00E52642" w:rsidP="004F5427">
            <w:pPr>
              <w:rPr>
                <w:rFonts w:ascii="Verdana" w:hAnsi="Verdana"/>
                <w:sz w:val="18"/>
                <w:szCs w:val="18"/>
              </w:rPr>
            </w:pPr>
            <w:r w:rsidRPr="0050436D">
              <w:rPr>
                <w:rFonts w:ascii="Verdana" w:hAnsi="Verdana"/>
                <w:sz w:val="18"/>
                <w:szCs w:val="18"/>
              </w:rPr>
              <w:lastRenderedPageBreak/>
              <w:t>Med min underskrift bekræfter jeg:</w:t>
            </w:r>
          </w:p>
          <w:p w14:paraId="7E3A7FDF" w14:textId="77777777"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2A4DF8">
              <w:rPr>
                <w:rFonts w:ascii="Verdana" w:hAnsi="Verdana"/>
                <w:bCs/>
                <w:sz w:val="18"/>
                <w:szCs w:val="18"/>
              </w:rPr>
              <w:t>Fiskeri</w:t>
            </w:r>
            <w:r w:rsidRPr="0050436D">
              <w:rPr>
                <w:rFonts w:ascii="Verdana" w:hAnsi="Verdana"/>
                <w:bCs/>
                <w:sz w:val="18"/>
                <w:szCs w:val="18"/>
              </w:rPr>
              <w:t xml:space="preserve">styrelsen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25488ED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14:paraId="6B9BA4B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4D0A000E"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13B0E657"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181AA733" w14:textId="77777777" w:rsidTr="004F5427">
        <w:trPr>
          <w:trHeight w:val="680"/>
        </w:trPr>
        <w:tc>
          <w:tcPr>
            <w:tcW w:w="2694" w:type="dxa"/>
            <w:vMerge w:val="restart"/>
          </w:tcPr>
          <w:p w14:paraId="70B9C452"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21AD802B" w14:textId="77777777"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3BA1C2C4" w14:textId="77777777" w:rsidTr="004F5427">
        <w:trPr>
          <w:trHeight w:val="680"/>
        </w:trPr>
        <w:tc>
          <w:tcPr>
            <w:tcW w:w="2694" w:type="dxa"/>
            <w:vMerge/>
          </w:tcPr>
          <w:p w14:paraId="518CFE22" w14:textId="77777777" w:rsidR="00E52642" w:rsidRPr="0050436D" w:rsidRDefault="00E52642" w:rsidP="004F5427">
            <w:pPr>
              <w:rPr>
                <w:rFonts w:ascii="Verdana" w:hAnsi="Verdana"/>
                <w:sz w:val="18"/>
                <w:szCs w:val="18"/>
              </w:rPr>
            </w:pPr>
          </w:p>
        </w:tc>
        <w:tc>
          <w:tcPr>
            <w:tcW w:w="6945" w:type="dxa"/>
          </w:tcPr>
          <w:p w14:paraId="28FE3771"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47B9B571" w14:textId="77777777" w:rsidR="00E52642" w:rsidRDefault="00E52642" w:rsidP="00F819C7">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6B8DD" w14:textId="77777777" w:rsidR="00F34378" w:rsidRDefault="00F34378" w:rsidP="009E3C39">
      <w:r>
        <w:separator/>
      </w:r>
    </w:p>
  </w:endnote>
  <w:endnote w:type="continuationSeparator" w:id="0">
    <w:p w14:paraId="2C2CC5D1" w14:textId="77777777" w:rsidR="00F34378" w:rsidRDefault="00F34378"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D9BB"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37DAC27"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18E8"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6E4535">
      <w:rPr>
        <w:rStyle w:val="Sidetal"/>
        <w:rFonts w:ascii="Verdana" w:hAnsi="Verdana"/>
        <w:noProof/>
        <w:sz w:val="18"/>
        <w:szCs w:val="18"/>
      </w:rPr>
      <w:t>2</w:t>
    </w:r>
    <w:r w:rsidRPr="00EC5388">
      <w:rPr>
        <w:rStyle w:val="Sidetal"/>
        <w:rFonts w:ascii="Verdana" w:hAnsi="Verdana"/>
        <w:sz w:val="18"/>
        <w:szCs w:val="18"/>
      </w:rPr>
      <w:fldChar w:fldCharType="end"/>
    </w:r>
  </w:p>
  <w:p w14:paraId="48C66C26"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2190" w14:textId="77777777" w:rsidR="00751A21" w:rsidRPr="002A01D7" w:rsidRDefault="00751A21" w:rsidP="00751A2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01809198" w14:textId="77777777" w:rsidR="00751A21" w:rsidRPr="00751A21" w:rsidRDefault="00751A21" w:rsidP="00751A21">
    <w:pPr>
      <w:pStyle w:val="Template-Address"/>
    </w:pPr>
    <w:bookmarkStart w:id="14" w:name="LAN_Phone"/>
    <w:bookmarkStart w:id="15" w:name="OFF_PhoneHIF"/>
    <w:bookmarkStart w:id="16" w:name="XIF_MMSecondAddressLine"/>
    <w:bookmarkEnd w:id="4"/>
    <w:r w:rsidRPr="00751A21">
      <w:t>Tlf.</w:t>
    </w:r>
    <w:bookmarkEnd w:id="14"/>
    <w:r w:rsidRPr="00751A21">
      <w:t xml:space="preserve"> 72 18 56 00 </w:t>
    </w:r>
    <w:bookmarkEnd w:id="15"/>
    <w:r w:rsidRPr="00751A21">
      <w:rPr>
        <w:vanish/>
      </w:rPr>
      <w:t xml:space="preserve">• </w:t>
    </w:r>
    <w:bookmarkStart w:id="17" w:name="LAN_Fax"/>
    <w:bookmarkStart w:id="18" w:name="OFF_FaxHIF"/>
    <w:r w:rsidRPr="00751A21">
      <w:rPr>
        <w:vanish/>
      </w:rPr>
      <w:t>Fax</w:t>
    </w:r>
    <w:bookmarkEnd w:id="17"/>
    <w:r w:rsidRPr="00751A21">
      <w:rPr>
        <w:vanish/>
      </w:rPr>
      <w:t xml:space="preserve"> </w:t>
    </w:r>
    <w:bookmarkStart w:id="19" w:name="OFF_Fax"/>
    <w:bookmarkEnd w:id="19"/>
    <w:r w:rsidRPr="00751A21">
      <w:rPr>
        <w:vanish/>
      </w:rPr>
      <w:t xml:space="preserve"> </w:t>
    </w:r>
    <w:bookmarkEnd w:id="18"/>
    <w:r w:rsidRPr="00751A21">
      <w:rPr>
        <w:vanish/>
      </w:rPr>
      <w:t xml:space="preserve">• </w:t>
    </w:r>
    <w:bookmarkStart w:id="20" w:name="OFF_CVRHIF"/>
    <w:r w:rsidRPr="00751A21">
      <w:rPr>
        <w:vanish/>
      </w:rPr>
      <w:t xml:space="preserve">CVR </w:t>
    </w:r>
    <w:bookmarkStart w:id="21" w:name="OFF_CVR"/>
    <w:bookmarkEnd w:id="21"/>
    <w:r w:rsidRPr="00751A21">
      <w:rPr>
        <w:vanish/>
      </w:rPr>
      <w:t xml:space="preserve"> </w:t>
    </w:r>
    <w:bookmarkEnd w:id="20"/>
    <w:r w:rsidRPr="00751A21">
      <w:t xml:space="preserve">• </w:t>
    </w:r>
    <w:bookmarkStart w:id="22" w:name="OFF_EANHIF"/>
    <w:r w:rsidRPr="00751A21">
      <w:t xml:space="preserve">EAN </w:t>
    </w:r>
    <w:bookmarkStart w:id="23" w:name="OFF_EAN"/>
    <w:r w:rsidRPr="00751A21">
      <w:t>5798000877955</w:t>
    </w:r>
    <w:bookmarkEnd w:id="23"/>
    <w:r w:rsidRPr="00751A21">
      <w:t xml:space="preserve"> </w:t>
    </w:r>
    <w:bookmarkEnd w:id="22"/>
    <w:r w:rsidRPr="00751A21">
      <w:t xml:space="preserve">• </w:t>
    </w:r>
    <w:bookmarkStart w:id="24" w:name="OFF_Email"/>
    <w:bookmarkStart w:id="25" w:name="OFF_EmailHIF"/>
    <w:r w:rsidRPr="00751A21">
      <w:t>mail@fiskeristyrelsen.dk</w:t>
    </w:r>
    <w:bookmarkEnd w:id="24"/>
    <w:r w:rsidRPr="00751A21">
      <w:t xml:space="preserve"> </w:t>
    </w:r>
    <w:bookmarkEnd w:id="25"/>
    <w:r w:rsidRPr="00751A21">
      <w:t xml:space="preserve">• </w:t>
    </w:r>
    <w:bookmarkStart w:id="26" w:name="OFF_Web"/>
    <w:bookmarkStart w:id="27" w:name="OFF_WebHIF"/>
    <w:r w:rsidRPr="00751A21">
      <w:t>www.fiskeristyrelsen.dk</w:t>
    </w:r>
    <w:bookmarkEnd w:id="26"/>
    <w:r w:rsidRPr="00751A21">
      <w:t xml:space="preserve"> </w:t>
    </w:r>
    <w:bookmarkEnd w:id="16"/>
    <w:bookmarkEnd w:id="27"/>
  </w:p>
  <w:p w14:paraId="3C5E267F" w14:textId="77777777" w:rsidR="00751A21" w:rsidRPr="00751A21" w:rsidRDefault="00751A21" w:rsidP="00751A21">
    <w:pPr>
      <w:pStyle w:val="Sidefod"/>
    </w:pPr>
  </w:p>
  <w:p w14:paraId="02F7AB69" w14:textId="77777777" w:rsidR="00751A21" w:rsidRDefault="00751A21">
    <w:pPr>
      <w:pStyle w:val="Sidefod"/>
    </w:pPr>
  </w:p>
  <w:p w14:paraId="72778ED8" w14:textId="77777777" w:rsidR="00751A21" w:rsidRDefault="00751A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30BC" w14:textId="77777777" w:rsidR="00F34378" w:rsidRDefault="00F34378" w:rsidP="009E3C39">
      <w:r>
        <w:separator/>
      </w:r>
    </w:p>
  </w:footnote>
  <w:footnote w:type="continuationSeparator" w:id="0">
    <w:p w14:paraId="29FE476C" w14:textId="77777777" w:rsidR="00F34378" w:rsidRDefault="00F34378"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89F0" w14:textId="77777777" w:rsidR="00B63A7E" w:rsidRPr="00CE6868" w:rsidRDefault="00B63A7E" w:rsidP="008B0993">
    <w:pPr>
      <w:pStyle w:val="Sidehoved"/>
      <w:ind w:left="-720"/>
    </w:pPr>
  </w:p>
  <w:p w14:paraId="5CCCA7B5" w14:textId="77777777" w:rsidR="00B63A7E" w:rsidRPr="005F3E29" w:rsidRDefault="001571A8" w:rsidP="001571A8">
    <w:pPr>
      <w:pStyle w:val="Sidehoved"/>
      <w:tabs>
        <w:tab w:val="clear" w:pos="4819"/>
        <w:tab w:val="clear" w:pos="9638"/>
        <w:tab w:val="left" w:pos="2988"/>
      </w:tabs>
      <w:rPr>
        <w:noProof/>
      </w:rPr>
    </w:pPr>
    <w:r>
      <w:rPr>
        <w:noProof/>
      </w:rPr>
      <w:drawing>
        <wp:inline distT="0" distB="0" distL="0" distR="0" wp14:anchorId="0853A5B1" wp14:editId="0C0819EC">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0844FCC"/>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7071A7"/>
    <w:multiLevelType w:val="hybridMultilevel"/>
    <w:tmpl w:val="3D38E6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3"/>
  </w:num>
  <w:num w:numId="5">
    <w:abstractNumId w:val="7"/>
  </w:num>
  <w:num w:numId="6">
    <w:abstractNumId w:val="2"/>
  </w:num>
  <w:num w:numId="7">
    <w:abstractNumId w:val="9"/>
  </w:num>
  <w:num w:numId="8">
    <w:abstractNumId w:val="19"/>
  </w:num>
  <w:num w:numId="9">
    <w:abstractNumId w:val="23"/>
  </w:num>
  <w:num w:numId="10">
    <w:abstractNumId w:val="25"/>
  </w:num>
  <w:num w:numId="11">
    <w:abstractNumId w:val="15"/>
  </w:num>
  <w:num w:numId="12">
    <w:abstractNumId w:val="21"/>
  </w:num>
  <w:num w:numId="13">
    <w:abstractNumId w:val="17"/>
  </w:num>
  <w:num w:numId="14">
    <w:abstractNumId w:val="10"/>
  </w:num>
  <w:num w:numId="15">
    <w:abstractNumId w:val="11"/>
  </w:num>
  <w:num w:numId="16">
    <w:abstractNumId w:val="20"/>
  </w:num>
  <w:num w:numId="17">
    <w:abstractNumId w:val="8"/>
  </w:num>
  <w:num w:numId="18">
    <w:abstractNumId w:val="1"/>
  </w:num>
  <w:num w:numId="19">
    <w:abstractNumId w:val="5"/>
  </w:num>
  <w:num w:numId="20">
    <w:abstractNumId w:val="24"/>
  </w:num>
  <w:num w:numId="21">
    <w:abstractNumId w:val="14"/>
  </w:num>
  <w:num w:numId="22">
    <w:abstractNumId w:val="12"/>
  </w:num>
  <w:num w:numId="23">
    <w:abstractNumId w:val="6"/>
  </w:num>
  <w:num w:numId="24">
    <w:abstractNumId w:val="22"/>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tOjdOAoFvNdxsTe+o7JflGjGJX75yDWDaoJpSV3R055xkW8dG++zI8jLpW2GM8L1/kJCnpkR7kzrLSH9Z5g==" w:salt="kWj7JtL228g80UcdmI8Q7g=="/>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5616"/>
    <w:rsid w:val="000625B0"/>
    <w:rsid w:val="00071040"/>
    <w:rsid w:val="00071623"/>
    <w:rsid w:val="00072635"/>
    <w:rsid w:val="00083E79"/>
    <w:rsid w:val="000A437A"/>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3144E"/>
    <w:rsid w:val="00144A24"/>
    <w:rsid w:val="001571A8"/>
    <w:rsid w:val="00157998"/>
    <w:rsid w:val="00166DF1"/>
    <w:rsid w:val="00167BBB"/>
    <w:rsid w:val="0017350D"/>
    <w:rsid w:val="001822A0"/>
    <w:rsid w:val="001B0A49"/>
    <w:rsid w:val="001B5302"/>
    <w:rsid w:val="001B7AEA"/>
    <w:rsid w:val="001C0187"/>
    <w:rsid w:val="001D7D96"/>
    <w:rsid w:val="001E030F"/>
    <w:rsid w:val="001E2FC0"/>
    <w:rsid w:val="001F1254"/>
    <w:rsid w:val="001F5665"/>
    <w:rsid w:val="0020523E"/>
    <w:rsid w:val="00230896"/>
    <w:rsid w:val="002342D4"/>
    <w:rsid w:val="0024791E"/>
    <w:rsid w:val="002526DA"/>
    <w:rsid w:val="00295FDB"/>
    <w:rsid w:val="0029778C"/>
    <w:rsid w:val="002A4DF8"/>
    <w:rsid w:val="002B075A"/>
    <w:rsid w:val="002B4A55"/>
    <w:rsid w:val="002C1A0D"/>
    <w:rsid w:val="002E15FE"/>
    <w:rsid w:val="002F2929"/>
    <w:rsid w:val="002F3F6D"/>
    <w:rsid w:val="002F4DCD"/>
    <w:rsid w:val="00303282"/>
    <w:rsid w:val="003050D8"/>
    <w:rsid w:val="003207A5"/>
    <w:rsid w:val="00326718"/>
    <w:rsid w:val="003577DE"/>
    <w:rsid w:val="00363901"/>
    <w:rsid w:val="00373F26"/>
    <w:rsid w:val="003770A5"/>
    <w:rsid w:val="003A6B9D"/>
    <w:rsid w:val="003A6D8D"/>
    <w:rsid w:val="003B0EE3"/>
    <w:rsid w:val="003B470A"/>
    <w:rsid w:val="003B6D90"/>
    <w:rsid w:val="003B73DF"/>
    <w:rsid w:val="003E14B9"/>
    <w:rsid w:val="003E5D27"/>
    <w:rsid w:val="003F2FB9"/>
    <w:rsid w:val="00401446"/>
    <w:rsid w:val="00417F92"/>
    <w:rsid w:val="00431358"/>
    <w:rsid w:val="00434C0A"/>
    <w:rsid w:val="00452DFB"/>
    <w:rsid w:val="00456C95"/>
    <w:rsid w:val="004717F6"/>
    <w:rsid w:val="00475F2C"/>
    <w:rsid w:val="0049514A"/>
    <w:rsid w:val="004A1134"/>
    <w:rsid w:val="004A5478"/>
    <w:rsid w:val="004B1DE0"/>
    <w:rsid w:val="004D2B93"/>
    <w:rsid w:val="005036F0"/>
    <w:rsid w:val="0050436D"/>
    <w:rsid w:val="00504E08"/>
    <w:rsid w:val="0052231B"/>
    <w:rsid w:val="00525F3F"/>
    <w:rsid w:val="005308C2"/>
    <w:rsid w:val="0053490B"/>
    <w:rsid w:val="00540095"/>
    <w:rsid w:val="00547616"/>
    <w:rsid w:val="0055112F"/>
    <w:rsid w:val="005574B2"/>
    <w:rsid w:val="005815B5"/>
    <w:rsid w:val="00593D4B"/>
    <w:rsid w:val="005953BC"/>
    <w:rsid w:val="005A060E"/>
    <w:rsid w:val="005A2A0C"/>
    <w:rsid w:val="005A49F4"/>
    <w:rsid w:val="005D1699"/>
    <w:rsid w:val="005E3738"/>
    <w:rsid w:val="005E5B4C"/>
    <w:rsid w:val="005F3E29"/>
    <w:rsid w:val="005F4BEB"/>
    <w:rsid w:val="00600331"/>
    <w:rsid w:val="00604F09"/>
    <w:rsid w:val="00637A69"/>
    <w:rsid w:val="006435EA"/>
    <w:rsid w:val="00647699"/>
    <w:rsid w:val="006528D2"/>
    <w:rsid w:val="00667B51"/>
    <w:rsid w:val="00670880"/>
    <w:rsid w:val="00687383"/>
    <w:rsid w:val="006A3174"/>
    <w:rsid w:val="006E4535"/>
    <w:rsid w:val="006E477F"/>
    <w:rsid w:val="00701862"/>
    <w:rsid w:val="00710CB6"/>
    <w:rsid w:val="0071560E"/>
    <w:rsid w:val="007236DC"/>
    <w:rsid w:val="0072457C"/>
    <w:rsid w:val="007259B5"/>
    <w:rsid w:val="0074694F"/>
    <w:rsid w:val="0074715E"/>
    <w:rsid w:val="00751A21"/>
    <w:rsid w:val="00753E24"/>
    <w:rsid w:val="00755E8F"/>
    <w:rsid w:val="00757959"/>
    <w:rsid w:val="00764B1F"/>
    <w:rsid w:val="007656EA"/>
    <w:rsid w:val="007C5BD8"/>
    <w:rsid w:val="007D64C4"/>
    <w:rsid w:val="007D76F4"/>
    <w:rsid w:val="007F1EFD"/>
    <w:rsid w:val="007F37A0"/>
    <w:rsid w:val="008114AC"/>
    <w:rsid w:val="00815A60"/>
    <w:rsid w:val="00821914"/>
    <w:rsid w:val="00841C74"/>
    <w:rsid w:val="00843CC7"/>
    <w:rsid w:val="00844805"/>
    <w:rsid w:val="00856102"/>
    <w:rsid w:val="008566B5"/>
    <w:rsid w:val="00872F74"/>
    <w:rsid w:val="008900E1"/>
    <w:rsid w:val="00891F85"/>
    <w:rsid w:val="008932E5"/>
    <w:rsid w:val="008941F0"/>
    <w:rsid w:val="00896A90"/>
    <w:rsid w:val="008B0993"/>
    <w:rsid w:val="008B224B"/>
    <w:rsid w:val="008B24E0"/>
    <w:rsid w:val="008B42CD"/>
    <w:rsid w:val="008C03D0"/>
    <w:rsid w:val="008E4310"/>
    <w:rsid w:val="008F3F36"/>
    <w:rsid w:val="00906F17"/>
    <w:rsid w:val="00907F5D"/>
    <w:rsid w:val="0091397D"/>
    <w:rsid w:val="009148A6"/>
    <w:rsid w:val="00924D9E"/>
    <w:rsid w:val="00927B52"/>
    <w:rsid w:val="00934E2D"/>
    <w:rsid w:val="00953A25"/>
    <w:rsid w:val="00973C51"/>
    <w:rsid w:val="00987711"/>
    <w:rsid w:val="009939A3"/>
    <w:rsid w:val="009A03BA"/>
    <w:rsid w:val="009A21CF"/>
    <w:rsid w:val="009A6DD4"/>
    <w:rsid w:val="009B77A1"/>
    <w:rsid w:val="009B7EAA"/>
    <w:rsid w:val="009D0DB2"/>
    <w:rsid w:val="009E1742"/>
    <w:rsid w:val="009E3C39"/>
    <w:rsid w:val="00A07BFD"/>
    <w:rsid w:val="00A20660"/>
    <w:rsid w:val="00A3762C"/>
    <w:rsid w:val="00A52D82"/>
    <w:rsid w:val="00A53BEF"/>
    <w:rsid w:val="00A90967"/>
    <w:rsid w:val="00A958D6"/>
    <w:rsid w:val="00AA6507"/>
    <w:rsid w:val="00AA69DE"/>
    <w:rsid w:val="00AB07B5"/>
    <w:rsid w:val="00AB6263"/>
    <w:rsid w:val="00AC08F6"/>
    <w:rsid w:val="00AD4789"/>
    <w:rsid w:val="00B15BE0"/>
    <w:rsid w:val="00B16D34"/>
    <w:rsid w:val="00B226A2"/>
    <w:rsid w:val="00B2276C"/>
    <w:rsid w:val="00B3095C"/>
    <w:rsid w:val="00B42C1F"/>
    <w:rsid w:val="00B44C97"/>
    <w:rsid w:val="00B63A7E"/>
    <w:rsid w:val="00B93A01"/>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75B6"/>
    <w:rsid w:val="00D3410A"/>
    <w:rsid w:val="00D42CD2"/>
    <w:rsid w:val="00D56833"/>
    <w:rsid w:val="00D61211"/>
    <w:rsid w:val="00D61A54"/>
    <w:rsid w:val="00D63910"/>
    <w:rsid w:val="00D65538"/>
    <w:rsid w:val="00D939A3"/>
    <w:rsid w:val="00DA19A6"/>
    <w:rsid w:val="00DB1EBA"/>
    <w:rsid w:val="00DB508D"/>
    <w:rsid w:val="00DC0563"/>
    <w:rsid w:val="00DC0F81"/>
    <w:rsid w:val="00DC2E7E"/>
    <w:rsid w:val="00DD4885"/>
    <w:rsid w:val="00E03275"/>
    <w:rsid w:val="00E066A6"/>
    <w:rsid w:val="00E129CD"/>
    <w:rsid w:val="00E32818"/>
    <w:rsid w:val="00E52642"/>
    <w:rsid w:val="00E567FC"/>
    <w:rsid w:val="00E576D5"/>
    <w:rsid w:val="00E66DE5"/>
    <w:rsid w:val="00E772DF"/>
    <w:rsid w:val="00E915F2"/>
    <w:rsid w:val="00E938CA"/>
    <w:rsid w:val="00EA0394"/>
    <w:rsid w:val="00EC5388"/>
    <w:rsid w:val="00ED2921"/>
    <w:rsid w:val="00EE6066"/>
    <w:rsid w:val="00EF49BB"/>
    <w:rsid w:val="00F027A1"/>
    <w:rsid w:val="00F11F79"/>
    <w:rsid w:val="00F34378"/>
    <w:rsid w:val="00F43548"/>
    <w:rsid w:val="00F43CC3"/>
    <w:rsid w:val="00F729DA"/>
    <w:rsid w:val="00F7380B"/>
    <w:rsid w:val="00F819C7"/>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68FCB9"/>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751A2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99"/>
    <w:unhideWhenUsed/>
    <w:rsid w:val="001571A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F5F4-16E3-42B2-B379-F6611676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Anne-Marie Knuth-Winterfeldt (LFST)</cp:lastModifiedBy>
  <cp:revision>2</cp:revision>
  <cp:lastPrinted>2016-04-21T09:20:00Z</cp:lastPrinted>
  <dcterms:created xsi:type="dcterms:W3CDTF">2018-01-12T13:24:00Z</dcterms:created>
  <dcterms:modified xsi:type="dcterms:W3CDTF">2018-01-12T13:24:00Z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